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CE" w:rsidRPr="00A573CE" w:rsidRDefault="00A573CE" w:rsidP="00A573CE">
      <w:pPr>
        <w:pStyle w:val="3"/>
        <w:shd w:val="clear" w:color="auto" w:fill="auto"/>
        <w:spacing w:before="0" w:after="0" w:line="260" w:lineRule="exact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573CE" w:rsidRPr="00A573CE" w:rsidRDefault="00A573CE" w:rsidP="00A573CE">
      <w:pPr>
        <w:pStyle w:val="3"/>
        <w:shd w:val="clear" w:color="auto" w:fill="auto"/>
        <w:tabs>
          <w:tab w:val="left" w:pos="7738"/>
        </w:tabs>
        <w:spacing w:before="0" w:after="0" w:line="322" w:lineRule="exact"/>
        <w:ind w:left="4680" w:right="2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A573CE" w:rsidRPr="00A573CE" w:rsidRDefault="00A573CE" w:rsidP="00A573CE">
      <w:pPr>
        <w:pStyle w:val="20"/>
        <w:shd w:val="clear" w:color="auto" w:fill="auto"/>
        <w:spacing w:before="0" w:after="349"/>
        <w:ind w:left="3200" w:right="340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8"/>
    </w:p>
    <w:p w:rsid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об оценке проекта акта</w:t>
      </w:r>
      <w:bookmarkEnd w:id="0"/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347" w:line="260" w:lineRule="exact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A573CE" w:rsidRPr="00A573CE" w:rsidRDefault="00A573CE" w:rsidP="00A573CE">
      <w:pPr>
        <w:pStyle w:val="3"/>
        <w:shd w:val="clear" w:color="auto" w:fill="auto"/>
        <w:tabs>
          <w:tab w:val="left" w:leader="underscore" w:pos="929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bookmark9"/>
      <w:r w:rsidRPr="00A573CE">
        <w:rPr>
          <w:rFonts w:ascii="Times New Roman" w:hAnsi="Times New Roman" w:cs="Times New Roman"/>
          <w:sz w:val="28"/>
          <w:szCs w:val="28"/>
        </w:rPr>
        <w:t>Регулирующий орган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:rsidR="00B07AC3" w:rsidRDefault="00A573CE" w:rsidP="00CE0F3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A573CE">
        <w:rPr>
          <w:rFonts w:ascii="Times New Roman" w:hAnsi="Times New Roman"/>
          <w:sz w:val="28"/>
          <w:szCs w:val="28"/>
        </w:rPr>
        <w:t>Наимено</w:t>
      </w:r>
      <w:r>
        <w:rPr>
          <w:rFonts w:ascii="Times New Roman" w:hAnsi="Times New Roman"/>
          <w:sz w:val="28"/>
          <w:szCs w:val="28"/>
        </w:rPr>
        <w:t xml:space="preserve">вание проекта акта: </w:t>
      </w:r>
      <w:r w:rsidR="00BA4EE2">
        <w:rPr>
          <w:rFonts w:ascii="Times New Roman" w:hAnsi="Times New Roman"/>
          <w:sz w:val="28"/>
          <w:szCs w:val="28"/>
          <w:u w:val="single"/>
        </w:rPr>
        <w:t>постановление администрации</w:t>
      </w:r>
      <w:r w:rsidRPr="008A78C9">
        <w:rPr>
          <w:rFonts w:ascii="Times New Roman" w:hAnsi="Times New Roman"/>
          <w:sz w:val="28"/>
          <w:szCs w:val="28"/>
          <w:u w:val="single"/>
        </w:rPr>
        <w:t xml:space="preserve"> Вадского муниципального округа Нижегородской области </w:t>
      </w:r>
    </w:p>
    <w:p w:rsidR="00AB1AA6" w:rsidRPr="005F0BEB" w:rsidRDefault="00E522E8" w:rsidP="00604E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E245BE">
        <w:rPr>
          <w:sz w:val="28"/>
          <w:szCs w:val="28"/>
        </w:rPr>
        <w:t>«</w:t>
      </w:r>
      <w:bookmarkStart w:id="2" w:name="_Hlk158127611"/>
      <w:bookmarkStart w:id="3" w:name="_Hlk159408970"/>
      <w:bookmarkStart w:id="4" w:name="_Hlk158127773"/>
      <w:bookmarkStart w:id="5" w:name="_Hlk158126973"/>
      <w:r w:rsidR="00E245BE" w:rsidRPr="00E245BE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E245BE" w:rsidRPr="00E245BE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E245BE" w:rsidRPr="00E245BE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от 13 марта 2024 г. № 305</w:t>
      </w:r>
      <w:r w:rsidR="00604E6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bookmarkStart w:id="6" w:name="_GoBack"/>
      <w:bookmarkEnd w:id="6"/>
      <w:r w:rsidR="00206B5F" w:rsidRPr="00206B5F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206B5F" w:rsidRPr="00206B5F">
        <w:rPr>
          <w:rFonts w:ascii="Times New Roman" w:hAnsi="Times New Roman"/>
          <w:noProof/>
          <w:sz w:val="28"/>
          <w:szCs w:val="28"/>
          <w:lang w:eastAsia="ru-RU"/>
        </w:rPr>
        <w:t>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почв, источником финансового обеспечения которых являются субвенции местным бюджетам по поддержке проведения агротехнологических работ, повышению уровня экологической безопасности сельскохозяйственного производства, а также по повышению плодородия и</w:t>
      </w:r>
      <w:proofErr w:type="gramEnd"/>
      <w:r w:rsidR="00206B5F" w:rsidRPr="00206B5F">
        <w:rPr>
          <w:rFonts w:ascii="Times New Roman" w:hAnsi="Times New Roman"/>
          <w:noProof/>
          <w:sz w:val="28"/>
          <w:szCs w:val="28"/>
          <w:lang w:eastAsia="ru-RU"/>
        </w:rPr>
        <w:t xml:space="preserve"> качества почв за счет средств федерального бюджета и областного бюджета</w:t>
      </w:r>
      <w:bookmarkEnd w:id="2"/>
      <w:bookmarkEnd w:id="3"/>
      <w:bookmarkEnd w:id="4"/>
      <w:bookmarkEnd w:id="5"/>
      <w:r w:rsidR="00AB1AA6" w:rsidRPr="005F0BEB">
        <w:rPr>
          <w:rFonts w:eastAsia="Calibri"/>
          <w:sz w:val="28"/>
          <w:szCs w:val="28"/>
        </w:rPr>
        <w:t>»</w:t>
      </w:r>
    </w:p>
    <w:p w:rsidR="00A573CE" w:rsidRPr="00A573CE" w:rsidRDefault="00A573CE" w:rsidP="00AB1AA6">
      <w:pPr>
        <w:jc w:val="both"/>
        <w:rPr>
          <w:rFonts w:ascii="Times New Roman" w:hAnsi="Times New Roman"/>
          <w:sz w:val="28"/>
          <w:szCs w:val="28"/>
        </w:rPr>
      </w:pPr>
    </w:p>
    <w:p w:rsidR="00A573CE" w:rsidRPr="00A573CE" w:rsidRDefault="00BA0A5C" w:rsidP="00BA0A5C">
      <w:pPr>
        <w:pStyle w:val="3"/>
        <w:shd w:val="clear" w:color="auto" w:fill="auto"/>
        <w:tabs>
          <w:tab w:val="left" w:pos="9086"/>
        </w:tabs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73CE" w:rsidRPr="00A573CE" w:rsidRDefault="00A573CE" w:rsidP="00A573CE">
      <w:pPr>
        <w:pStyle w:val="3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304" w:line="260" w:lineRule="exact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Описание существующей проблемы:</w:t>
      </w:r>
    </w:p>
    <w:p w:rsidR="00A573CE" w:rsidRPr="00A573CE" w:rsidRDefault="00A573CE" w:rsidP="00A573CE">
      <w:pPr>
        <w:pStyle w:val="3"/>
        <w:shd w:val="clear" w:color="auto" w:fill="auto"/>
        <w:tabs>
          <w:tab w:val="left" w:leader="underscore" w:pos="8246"/>
        </w:tabs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Причины регулирующего воздействия (На решение какой </w:t>
      </w:r>
      <w:proofErr w:type="gramStart"/>
      <w:r w:rsidRPr="00A573CE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A573CE">
        <w:rPr>
          <w:rFonts w:ascii="Times New Roman" w:hAnsi="Times New Roman" w:cs="Times New Roman"/>
          <w:sz w:val="28"/>
          <w:szCs w:val="28"/>
        </w:rPr>
        <w:t xml:space="preserve"> направлено рассматриваемое регулирующее воздействие?):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предоставление и распределение субсидий </w:t>
      </w:r>
      <w:proofErr w:type="spellStart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>сельхозтоваропроизводителям</w:t>
      </w:r>
      <w:proofErr w:type="spellEnd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муниципального округа</w:t>
      </w:r>
    </w:p>
    <w:p w:rsidR="00A573CE" w:rsidRPr="005F0BEB" w:rsidRDefault="00A573CE" w:rsidP="005F0B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573CE">
        <w:rPr>
          <w:sz w:val="28"/>
          <w:szCs w:val="28"/>
        </w:rPr>
        <w:t>Цель введения проекта акта:</w:t>
      </w:r>
      <w:r w:rsidRPr="00A573CE">
        <w:rPr>
          <w:sz w:val="28"/>
          <w:szCs w:val="28"/>
          <w:u w:val="single"/>
        </w:rPr>
        <w:t xml:space="preserve"> </w:t>
      </w:r>
      <w:r w:rsidR="00BA4EE2">
        <w:rPr>
          <w:sz w:val="28"/>
          <w:szCs w:val="28"/>
          <w:u w:val="single"/>
        </w:rPr>
        <w:t xml:space="preserve">определение </w:t>
      </w:r>
      <w:r w:rsidR="005F0BEB" w:rsidRPr="005F0BEB">
        <w:rPr>
          <w:rFonts w:ascii="Times New Roman" w:hAnsi="Times New Roman"/>
          <w:bCs/>
          <w:sz w:val="28"/>
          <w:szCs w:val="28"/>
          <w:lang w:eastAsia="ru-RU"/>
        </w:rPr>
        <w:t xml:space="preserve">Порядка предоставления субсидии из бюджета </w:t>
      </w:r>
      <w:proofErr w:type="spellStart"/>
      <w:r w:rsidR="005F0BEB" w:rsidRPr="005F0BEB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5F0BEB" w:rsidRPr="005F0BEB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на </w:t>
      </w:r>
      <w:r w:rsidR="005F0BEB" w:rsidRPr="005F0BEB">
        <w:rPr>
          <w:rFonts w:ascii="Times New Roman" w:hAnsi="Times New Roman"/>
          <w:noProof/>
          <w:sz w:val="28"/>
          <w:szCs w:val="28"/>
          <w:lang w:eastAsia="ru-RU"/>
        </w:rPr>
        <w:t>поддержку проведения агротехнологических работ, повышение уровня экологической безопасности сельскохозяйственного производства, а также повышения плодородия и качества почв, источником финансового обеспечения которых являются субвенции местным бюджетам по поддержке проведения агротехнологических работ, повышению уровня экологической безопасности сельскохозяйственного производства, а также по повышению плодородия и качества почв за счет средств федерального бюджета и областного бюджета</w:t>
      </w:r>
      <w:r w:rsidR="008A1216" w:rsidRPr="008A1216">
        <w:rPr>
          <w:sz w:val="28"/>
          <w:szCs w:val="28"/>
        </w:rPr>
        <w:t>»</w:t>
      </w:r>
      <w:r w:rsidR="00E522E8" w:rsidRPr="008A1216">
        <w:rPr>
          <w:sz w:val="28"/>
          <w:szCs w:val="28"/>
          <w:u w:val="single"/>
        </w:rPr>
        <w:t xml:space="preserve"> </w:t>
      </w:r>
      <w:r w:rsidRPr="0000387F">
        <w:rPr>
          <w:sz w:val="28"/>
          <w:szCs w:val="28"/>
          <w:u w:val="single"/>
        </w:rPr>
        <w:t>(далее – перечень)</w:t>
      </w:r>
      <w:r>
        <w:rPr>
          <w:sz w:val="28"/>
          <w:szCs w:val="28"/>
          <w:u w:val="single"/>
        </w:rPr>
        <w:t>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Риски, связанные с текущей ситуацией: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4B1DE9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lastRenderedPageBreak/>
        <w:t>Последствия, если никаких действий не буд</w:t>
      </w:r>
      <w:r>
        <w:rPr>
          <w:rFonts w:ascii="Times New Roman" w:hAnsi="Times New Roman" w:cs="Times New Roman"/>
          <w:sz w:val="28"/>
          <w:szCs w:val="28"/>
        </w:rPr>
        <w:t>ет предпринято: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B07AC3">
        <w:rPr>
          <w:rFonts w:ascii="Times New Roman" w:hAnsi="Times New Roman"/>
          <w:sz w:val="28"/>
          <w:szCs w:val="28"/>
          <w:u w:val="single"/>
          <w:lang w:eastAsia="ru-RU"/>
        </w:rPr>
        <w:t xml:space="preserve">не оказание поддержки </w:t>
      </w:r>
      <w:r w:rsidR="00B07AC3" w:rsidRPr="00B07AC3">
        <w:rPr>
          <w:rFonts w:ascii="Times New Roman" w:hAnsi="Times New Roman" w:cs="Times New Roman"/>
          <w:sz w:val="28"/>
          <w:szCs w:val="28"/>
        </w:rPr>
        <w:t xml:space="preserve">зарегистрированным на территории </w:t>
      </w:r>
      <w:proofErr w:type="spellStart"/>
      <w:r w:rsidR="00B07AC3" w:rsidRPr="00B07AC3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="00B07AC3" w:rsidRPr="00B07AC3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области, </w:t>
      </w:r>
      <w:r w:rsidR="008F748B">
        <w:rPr>
          <w:rFonts w:ascii="Times New Roman" w:hAnsi="Times New Roman"/>
          <w:sz w:val="28"/>
          <w:szCs w:val="28"/>
          <w:lang w:eastAsia="ru-RU"/>
        </w:rPr>
        <w:t xml:space="preserve">сельскохозяйственным </w:t>
      </w:r>
      <w:proofErr w:type="spellStart"/>
      <w:r w:rsidR="008F748B">
        <w:rPr>
          <w:rFonts w:ascii="Times New Roman" w:hAnsi="Times New Roman"/>
          <w:sz w:val="28"/>
          <w:szCs w:val="28"/>
          <w:lang w:eastAsia="ru-RU"/>
        </w:rPr>
        <w:t>таваропроизводителям</w:t>
      </w:r>
      <w:proofErr w:type="spellEnd"/>
      <w:r w:rsidR="008F748B" w:rsidRPr="00CB5D45">
        <w:rPr>
          <w:rFonts w:ascii="Times New Roman" w:hAnsi="Times New Roman"/>
          <w:sz w:val="28"/>
          <w:szCs w:val="28"/>
          <w:lang w:eastAsia="ru-RU"/>
        </w:rPr>
        <w:t>, а так же организаций и индивидуальных предпринимателе</w:t>
      </w:r>
      <w:proofErr w:type="gramStart"/>
      <w:r w:rsidR="008F748B" w:rsidRPr="00CB5D45">
        <w:rPr>
          <w:rFonts w:ascii="Times New Roman" w:hAnsi="Times New Roman"/>
          <w:sz w:val="28"/>
          <w:szCs w:val="28"/>
          <w:lang w:eastAsia="ru-RU"/>
        </w:rPr>
        <w:t>й</w:t>
      </w:r>
      <w:r w:rsidR="008F748B" w:rsidRPr="008F74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F748B" w:rsidRPr="008F748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F748B">
        <w:rPr>
          <w:rFonts w:ascii="Times New Roman" w:hAnsi="Times New Roman" w:cs="Times New Roman"/>
          <w:sz w:val="28"/>
          <w:szCs w:val="28"/>
        </w:rPr>
        <w:t>индивидуальные предприниматели, являющие</w:t>
      </w:r>
      <w:r w:rsidR="008F748B" w:rsidRPr="008F748B">
        <w:rPr>
          <w:rFonts w:ascii="Times New Roman" w:hAnsi="Times New Roman" w:cs="Times New Roman"/>
          <w:sz w:val="28"/>
          <w:szCs w:val="28"/>
        </w:rPr>
        <w:t>ся главами крестьянских (фермерских) хозяйств),</w:t>
      </w:r>
      <w:r w:rsidR="00B07AC3" w:rsidRPr="00B07AC3">
        <w:rPr>
          <w:rFonts w:ascii="Times New Roman" w:hAnsi="Times New Roman" w:cs="Times New Roman"/>
          <w:sz w:val="28"/>
          <w:szCs w:val="28"/>
        </w:rPr>
        <w:t>осуществляющие сельскохозяйственную деятельность</w:t>
      </w:r>
      <w:r w:rsidR="008F748B">
        <w:rPr>
          <w:sz w:val="28"/>
          <w:szCs w:val="28"/>
        </w:rPr>
        <w:t>.</w:t>
      </w:r>
    </w:p>
    <w:p w:rsidR="00EF7205" w:rsidRPr="008F748B" w:rsidRDefault="00A573CE" w:rsidP="008F748B">
      <w:pPr>
        <w:pStyle w:val="3"/>
        <w:shd w:val="clear" w:color="auto" w:fill="auto"/>
        <w:spacing w:before="0" w:after="0" w:line="240" w:lineRule="auto"/>
        <w:ind w:firstLine="491"/>
        <w:jc w:val="both"/>
        <w:rPr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Социальные группы, экономические сектора или территории, на которые </w:t>
      </w:r>
      <w:r w:rsidRPr="00CB5D45">
        <w:rPr>
          <w:rFonts w:ascii="Times New Roman" w:hAnsi="Times New Roman" w:cs="Times New Roman"/>
          <w:sz w:val="28"/>
          <w:szCs w:val="28"/>
        </w:rPr>
        <w:t xml:space="preserve">оказывается воздействие: </w:t>
      </w:r>
      <w:r w:rsidR="004145AD" w:rsidRPr="00CB5D45">
        <w:rPr>
          <w:rFonts w:ascii="Times New Roman" w:hAnsi="Times New Roman"/>
          <w:sz w:val="28"/>
          <w:szCs w:val="28"/>
          <w:lang w:eastAsia="ru-RU"/>
        </w:rPr>
        <w:t xml:space="preserve">сельскохозяйственные </w:t>
      </w:r>
      <w:proofErr w:type="spellStart"/>
      <w:r w:rsidR="004145AD" w:rsidRPr="00CB5D45">
        <w:rPr>
          <w:rFonts w:ascii="Times New Roman" w:hAnsi="Times New Roman"/>
          <w:sz w:val="28"/>
          <w:szCs w:val="28"/>
          <w:lang w:eastAsia="ru-RU"/>
        </w:rPr>
        <w:t>таваропроизводители</w:t>
      </w:r>
      <w:proofErr w:type="spellEnd"/>
      <w:r w:rsidR="00EF7205" w:rsidRPr="00CB5D45">
        <w:rPr>
          <w:rFonts w:ascii="Times New Roman" w:hAnsi="Times New Roman"/>
          <w:sz w:val="28"/>
          <w:szCs w:val="28"/>
          <w:lang w:eastAsia="ru-RU"/>
        </w:rPr>
        <w:t>, а так же организаций и индивидуальных предпринимателе</w:t>
      </w:r>
      <w:proofErr w:type="gramStart"/>
      <w:r w:rsidR="00EF7205" w:rsidRPr="00CB5D45">
        <w:rPr>
          <w:rFonts w:ascii="Times New Roman" w:hAnsi="Times New Roman"/>
          <w:sz w:val="28"/>
          <w:szCs w:val="28"/>
          <w:lang w:eastAsia="ru-RU"/>
        </w:rPr>
        <w:t>й</w:t>
      </w:r>
      <w:r w:rsidR="008F748B" w:rsidRPr="008F74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F748B" w:rsidRPr="008F748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F748B">
        <w:rPr>
          <w:rFonts w:ascii="Times New Roman" w:hAnsi="Times New Roman" w:cs="Times New Roman"/>
          <w:sz w:val="28"/>
          <w:szCs w:val="28"/>
        </w:rPr>
        <w:t>индивидуальные предприниматели, являющие</w:t>
      </w:r>
      <w:r w:rsidR="008F748B" w:rsidRPr="008F748B">
        <w:rPr>
          <w:rFonts w:ascii="Times New Roman" w:hAnsi="Times New Roman" w:cs="Times New Roman"/>
          <w:sz w:val="28"/>
          <w:szCs w:val="28"/>
        </w:rPr>
        <w:t>ся главами крестьянских (фермерских) хозяйств), осуществляющие производство сельскохозяйственной продукции, ее первичную и последующую, (промышленную) переработку на территории Нижегородской области</w:t>
      </w:r>
      <w:r w:rsidR="008F748B">
        <w:rPr>
          <w:sz w:val="28"/>
          <w:szCs w:val="28"/>
        </w:rPr>
        <w:t>.</w:t>
      </w:r>
    </w:p>
    <w:p w:rsidR="00A573CE" w:rsidRPr="00B07AC3" w:rsidRDefault="00A573CE" w:rsidP="00EF7205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3.</w:t>
      </w:r>
      <w:r w:rsidRPr="00A573CE">
        <w:rPr>
          <w:rFonts w:ascii="Times New Roman" w:hAnsi="Times New Roman" w:cs="Times New Roman"/>
          <w:sz w:val="28"/>
          <w:szCs w:val="28"/>
        </w:rPr>
        <w:tab/>
        <w:t>Цели регулирующего воздействия; Основные цели регулирующего воздействия: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E245BE" w:rsidRPr="00E245BE" w:rsidRDefault="00A573CE" w:rsidP="00E24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573CE">
        <w:rPr>
          <w:sz w:val="28"/>
          <w:szCs w:val="28"/>
        </w:rPr>
        <w:t>Обоснование неэффективности действующего в рассматриваемой сфере регулир</w:t>
      </w:r>
      <w:r>
        <w:rPr>
          <w:sz w:val="28"/>
          <w:szCs w:val="28"/>
        </w:rPr>
        <w:t xml:space="preserve">ующего воздействия: </w:t>
      </w:r>
      <w:r w:rsidR="00BA4EE2">
        <w:rPr>
          <w:sz w:val="28"/>
          <w:szCs w:val="28"/>
          <w:u w:val="single"/>
        </w:rPr>
        <w:t xml:space="preserve">разработка отдельного нормативного правового акта, </w:t>
      </w:r>
      <w:r w:rsidR="00BA4EE2" w:rsidRPr="008A1216">
        <w:rPr>
          <w:sz w:val="28"/>
          <w:szCs w:val="28"/>
          <w:u w:val="single"/>
        </w:rPr>
        <w:t>подробно регламентирующего</w:t>
      </w:r>
      <w:r w:rsidR="00E245BE" w:rsidRPr="00E245B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245BE" w:rsidRPr="00E245BE">
        <w:rPr>
          <w:rFonts w:ascii="Times New Roman" w:hAnsi="Times New Roman"/>
          <w:bCs/>
          <w:sz w:val="28"/>
          <w:szCs w:val="28"/>
          <w:lang w:eastAsia="ru-RU"/>
        </w:rPr>
        <w:t xml:space="preserve">изменений в постановление администрации </w:t>
      </w:r>
      <w:proofErr w:type="spellStart"/>
      <w:r w:rsidR="00E245BE" w:rsidRPr="00E245BE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E245BE" w:rsidRPr="00E245BE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от 13 марта 2024 г. № 305</w:t>
      </w:r>
    </w:p>
    <w:p w:rsidR="005F0BEB" w:rsidRPr="005F0BEB" w:rsidRDefault="00BA4EE2" w:rsidP="005F0B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45BE">
        <w:rPr>
          <w:sz w:val="28"/>
          <w:szCs w:val="28"/>
        </w:rPr>
        <w:t xml:space="preserve"> </w:t>
      </w:r>
      <w:r w:rsidR="00E245BE" w:rsidRPr="00E245BE">
        <w:rPr>
          <w:sz w:val="28"/>
          <w:szCs w:val="28"/>
        </w:rPr>
        <w:t xml:space="preserve"> </w:t>
      </w:r>
      <w:proofErr w:type="gramStart"/>
      <w:r w:rsidR="00E245BE" w:rsidRPr="00E245BE">
        <w:rPr>
          <w:sz w:val="28"/>
          <w:szCs w:val="28"/>
        </w:rPr>
        <w:t>п</w:t>
      </w:r>
      <w:r w:rsidR="005F0BEB" w:rsidRPr="00E245BE">
        <w:rPr>
          <w:rFonts w:ascii="Times New Roman" w:hAnsi="Times New Roman"/>
          <w:bCs/>
          <w:sz w:val="28"/>
          <w:szCs w:val="28"/>
          <w:lang w:eastAsia="ru-RU"/>
        </w:rPr>
        <w:t>орядок</w:t>
      </w:r>
      <w:r w:rsidR="00E245BE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5F0BEB" w:rsidRPr="005F0BEB">
        <w:rPr>
          <w:rFonts w:ascii="Times New Roman" w:hAnsi="Times New Roman"/>
          <w:bCs/>
          <w:sz w:val="28"/>
          <w:szCs w:val="28"/>
          <w:lang w:eastAsia="ru-RU"/>
        </w:rPr>
        <w:t xml:space="preserve"> предоставления субсидии из бюджета </w:t>
      </w:r>
      <w:proofErr w:type="spellStart"/>
      <w:r w:rsidR="005F0BEB" w:rsidRPr="005F0BEB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5F0BEB" w:rsidRPr="005F0BEB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на </w:t>
      </w:r>
      <w:r w:rsidR="005F0BEB" w:rsidRPr="005F0BEB">
        <w:rPr>
          <w:rFonts w:ascii="Times New Roman" w:hAnsi="Times New Roman"/>
          <w:noProof/>
          <w:sz w:val="28"/>
          <w:szCs w:val="28"/>
          <w:lang w:eastAsia="ru-RU"/>
        </w:rPr>
        <w:t>поддержку проведения агротехнологических работ, повышение уровня экологической безопасности сельскохозяйственного производства, а также повышения плодородия и качества почв, источником финансового обеспечения которых являются субвенции местным бюджетам по поддержке проведения агротехнологических работ, повышению уровня экологической безопасности сельскохозяйственного производства, а также по повышению плодородия и качества почв за счет средств федерального бюджета</w:t>
      </w:r>
      <w:proofErr w:type="gramEnd"/>
      <w:r w:rsidR="005F0BEB" w:rsidRPr="005F0BEB">
        <w:rPr>
          <w:rFonts w:ascii="Times New Roman" w:hAnsi="Times New Roman"/>
          <w:noProof/>
          <w:sz w:val="28"/>
          <w:szCs w:val="28"/>
          <w:lang w:eastAsia="ru-RU"/>
        </w:rPr>
        <w:t xml:space="preserve"> и областного бюджета</w:t>
      </w:r>
      <w:r w:rsidR="005F0BEB">
        <w:rPr>
          <w:rFonts w:ascii="Times New Roman" w:hAnsi="Times New Roman"/>
          <w:noProof/>
          <w:sz w:val="28"/>
          <w:szCs w:val="28"/>
          <w:lang w:eastAsia="ru-RU"/>
        </w:rPr>
        <w:t>»</w:t>
      </w:r>
    </w:p>
    <w:p w:rsidR="008A1216" w:rsidRDefault="008A1216" w:rsidP="005F0B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4. Возможные варианты достижения поставленной цели: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Невмешательство: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Совершенствование применения существующего регулирующего воздействия:</w:t>
      </w:r>
      <w:r w:rsidR="00815388">
        <w:rPr>
          <w:rFonts w:ascii="Times New Roman" w:hAnsi="Times New Roman" w:cs="Times New Roman"/>
          <w:sz w:val="28"/>
          <w:szCs w:val="28"/>
        </w:rPr>
        <w:t xml:space="preserve"> 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принять 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  <w:r w:rsidRPr="00A57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3CE" w:rsidRP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С</w:t>
      </w:r>
      <w:r w:rsidR="00815388">
        <w:rPr>
          <w:rFonts w:ascii="Times New Roman" w:hAnsi="Times New Roman" w:cs="Times New Roman"/>
          <w:sz w:val="28"/>
          <w:szCs w:val="28"/>
        </w:rPr>
        <w:t xml:space="preserve">аморегулирование: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Пря</w:t>
      </w:r>
      <w:r w:rsidR="00815388">
        <w:rPr>
          <w:rFonts w:ascii="Times New Roman" w:hAnsi="Times New Roman" w:cs="Times New Roman"/>
          <w:sz w:val="28"/>
          <w:szCs w:val="28"/>
        </w:rPr>
        <w:t xml:space="preserve">мое 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в настоящее время данный вариант является единственным и верным для достижения поставленной цели.</w:t>
      </w:r>
    </w:p>
    <w:p w:rsid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lastRenderedPageBreak/>
        <w:t>Какие инструменты могут быть использованы для достижения поставленной цели: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принять 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Качественное описание и количественная оценка соответствующего воздействия (если возможно):</w:t>
      </w:r>
      <w:r w:rsidR="00815388">
        <w:rPr>
          <w:rFonts w:ascii="Times New Roman" w:hAnsi="Times New Roman" w:cs="Times New Roman"/>
          <w:sz w:val="28"/>
          <w:szCs w:val="28"/>
        </w:rPr>
        <w:t xml:space="preserve">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A573CE">
      <w:pPr>
        <w:pStyle w:val="3"/>
        <w:spacing w:after="0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5.</w:t>
      </w:r>
      <w:r w:rsidRPr="00A573CE">
        <w:rPr>
          <w:rFonts w:ascii="Times New Roman" w:hAnsi="Times New Roman" w:cs="Times New Roman"/>
          <w:sz w:val="28"/>
          <w:szCs w:val="28"/>
        </w:rPr>
        <w:tab/>
        <w:t>Публичные консультации: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573CE">
        <w:rPr>
          <w:rFonts w:ascii="Times New Roman" w:hAnsi="Times New Roman" w:cs="Times New Roman"/>
          <w:sz w:val="28"/>
          <w:szCs w:val="28"/>
        </w:rPr>
        <w:t>Стороны, с которыми были проведены публичные консультации:</w:t>
      </w:r>
      <w:r w:rsidR="00815388" w:rsidRP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общественный помощник уполномоченного по защите прав предпринимателей в Нижегородской области по </w:t>
      </w:r>
      <w:proofErr w:type="spellStart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 Нижегородской области Ширин Алексей Юрьевич.</w:t>
      </w:r>
    </w:p>
    <w:p w:rsidR="00D57A1A" w:rsidRDefault="00D57A1A" w:rsidP="00D57A1A">
      <w:pPr>
        <w:pStyle w:val="3"/>
        <w:spacing w:before="0" w:after="0"/>
        <w:ind w:left="23" w:right="23" w:hanging="2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Председатель Правления АНО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ЦР</w:t>
      </w:r>
      <w:proofErr w:type="gramStart"/>
      <w:r>
        <w:rPr>
          <w:rFonts w:ascii="Times New Roman" w:hAnsi="Times New Roman"/>
          <w:sz w:val="28"/>
          <w:szCs w:val="28"/>
          <w:u w:val="single"/>
          <w:lang w:eastAsia="ru-RU"/>
        </w:rPr>
        <w:t>П-</w:t>
      </w:r>
      <w:proofErr w:type="gram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Ширина Анна Владимировна.</w:t>
      </w:r>
    </w:p>
    <w:p w:rsidR="00D57A1A" w:rsidRPr="00A573CE" w:rsidRDefault="00D57A1A" w:rsidP="00D57A1A">
      <w:pPr>
        <w:pStyle w:val="3"/>
        <w:spacing w:before="0" w:after="0"/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Основные результаты публичных </w:t>
      </w:r>
      <w:r w:rsidR="00815388">
        <w:rPr>
          <w:rFonts w:ascii="Times New Roman" w:hAnsi="Times New Roman" w:cs="Times New Roman"/>
          <w:sz w:val="28"/>
          <w:szCs w:val="28"/>
        </w:rPr>
        <w:t xml:space="preserve">консультаций: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з</w:t>
      </w:r>
      <w:r w:rsidR="00815388" w:rsidRPr="00432F25">
        <w:rPr>
          <w:rFonts w:ascii="Times New Roman" w:hAnsi="Times New Roman"/>
          <w:sz w:val="28"/>
          <w:szCs w:val="28"/>
          <w:u w:val="single"/>
          <w:lang w:eastAsia="ru-RU"/>
        </w:rPr>
        <w:t>амечаний и предложений нет.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6.</w:t>
      </w:r>
      <w:r w:rsidRPr="00A573CE">
        <w:rPr>
          <w:rFonts w:ascii="Times New Roman" w:hAnsi="Times New Roman" w:cs="Times New Roman"/>
          <w:sz w:val="28"/>
          <w:szCs w:val="28"/>
        </w:rPr>
        <w:tab/>
        <w:t>Рекомендуемый вариант решения регулирующего воздействия:</w:t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Описание выбранного варианта (принятие новых нормативных правовых актов, признание </w:t>
      </w:r>
      <w:proofErr w:type="gramStart"/>
      <w:r w:rsidRPr="00A573C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A573CE">
        <w:rPr>
          <w:rFonts w:ascii="Times New Roman" w:hAnsi="Times New Roman" w:cs="Times New Roman"/>
          <w:sz w:val="28"/>
          <w:szCs w:val="28"/>
        </w:rPr>
        <w:t xml:space="preserve"> силу нормативных правовых актов, внесение изменений в нормативные правовые акты, направление предложений по изменению федерального законодательства, сохранение действующего режима регули</w:t>
      </w:r>
      <w:r w:rsidR="00815388">
        <w:rPr>
          <w:rFonts w:ascii="Times New Roman" w:hAnsi="Times New Roman" w:cs="Times New Roman"/>
          <w:sz w:val="28"/>
          <w:szCs w:val="28"/>
        </w:rPr>
        <w:t xml:space="preserve">рующего воздействия):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принятие новых нормативных правовых актов.</w:t>
      </w:r>
    </w:p>
    <w:p w:rsidR="001E3252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Ожидаемые выгоды и издержки от реализации в</w:t>
      </w:r>
      <w:r w:rsidR="00815388">
        <w:rPr>
          <w:rFonts w:ascii="Times New Roman" w:hAnsi="Times New Roman" w:cs="Times New Roman"/>
          <w:sz w:val="28"/>
          <w:szCs w:val="28"/>
        </w:rPr>
        <w:t xml:space="preserve">ыбранного варианта: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выгода – 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предоставление и распределение субсидий </w:t>
      </w:r>
      <w:proofErr w:type="spellStart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сельхозтоваропроизводителям</w:t>
      </w:r>
      <w:proofErr w:type="spellEnd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муниципального округа</w:t>
      </w:r>
      <w:r w:rsidR="001E32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573CE" w:rsidRPr="00815388" w:rsidRDefault="00815388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правовой акт не создает существенных затрат и издержек.  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Необходимые меры, позволяющие минимизировать негативные последствия применен</w:t>
      </w:r>
      <w:r w:rsidR="00815388">
        <w:rPr>
          <w:rFonts w:ascii="Times New Roman" w:hAnsi="Times New Roman" w:cs="Times New Roman"/>
          <w:sz w:val="28"/>
          <w:szCs w:val="28"/>
        </w:rPr>
        <w:t xml:space="preserve">ия соответствующего варианта: </w:t>
      </w:r>
      <w:r w:rsidR="00815388" w:rsidRPr="00A82718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правовой акт не приводит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к негативным последствиям.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ab/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Период регулирующ</w:t>
      </w:r>
      <w:r w:rsidR="00815388">
        <w:rPr>
          <w:rFonts w:ascii="Times New Roman" w:hAnsi="Times New Roman" w:cs="Times New Roman"/>
          <w:sz w:val="28"/>
          <w:szCs w:val="28"/>
        </w:rPr>
        <w:t>его воздействия</w:t>
      </w:r>
      <w:r w:rsidR="00815388">
        <w:rPr>
          <w:rFonts w:ascii="Times New Roman" w:hAnsi="Times New Roman" w:cs="Times New Roman"/>
          <w:sz w:val="28"/>
          <w:szCs w:val="28"/>
        </w:rPr>
        <w:tab/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долгосрочный</w:t>
      </w:r>
      <w:r w:rsidR="00815388">
        <w:rPr>
          <w:rFonts w:ascii="Times New Roman" w:hAnsi="Times New Roman" w:cs="Times New Roman"/>
          <w:sz w:val="28"/>
          <w:szCs w:val="28"/>
        </w:rPr>
        <w:t>_____________________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573CE">
        <w:rPr>
          <w:rFonts w:ascii="Times New Roman" w:hAnsi="Times New Roman" w:cs="Times New Roman"/>
          <w:sz w:val="24"/>
          <w:szCs w:val="24"/>
        </w:rPr>
        <w:t>(кратко-, средне- или долгосрочный)</w:t>
      </w:r>
    </w:p>
    <w:p w:rsidR="00A573CE" w:rsidRPr="00A573CE" w:rsidRDefault="00A573CE" w:rsidP="00A573CE">
      <w:pPr>
        <w:pStyle w:val="3"/>
        <w:spacing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7.</w:t>
      </w:r>
      <w:r w:rsidRPr="00A573CE">
        <w:rPr>
          <w:rFonts w:ascii="Times New Roman" w:hAnsi="Times New Roman" w:cs="Times New Roman"/>
          <w:sz w:val="28"/>
          <w:szCs w:val="28"/>
        </w:rPr>
        <w:tab/>
        <w:t>Информация об исполнителях:</w:t>
      </w:r>
    </w:p>
    <w:p w:rsidR="00A573CE" w:rsidRPr="00E11827" w:rsidRDefault="001E3252" w:rsidP="00A573CE">
      <w:pPr>
        <w:pStyle w:val="3"/>
        <w:spacing w:before="0" w:after="0"/>
        <w:ind w:left="23" w:right="23" w:firstLine="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Архипова Наталья Александровна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, (83140)4-</w:t>
      </w:r>
      <w:r>
        <w:rPr>
          <w:rFonts w:ascii="Times New Roman" w:hAnsi="Times New Roman" w:cs="Times New Roman"/>
          <w:sz w:val="28"/>
          <w:szCs w:val="28"/>
          <w:u w:val="single"/>
        </w:rPr>
        <w:t>39-83</w:t>
      </w:r>
      <w:r w:rsidR="00E1182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center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>(</w:t>
      </w:r>
      <w:r w:rsidRPr="00A573CE">
        <w:rPr>
          <w:rFonts w:ascii="Times New Roman" w:hAnsi="Times New Roman" w:cs="Times New Roman"/>
          <w:sz w:val="24"/>
          <w:szCs w:val="24"/>
        </w:rPr>
        <w:t>Ф.И.О., телефон, адрес электронной почты исполнителя)</w:t>
      </w:r>
    </w:p>
    <w:p w:rsidR="001E3252" w:rsidRDefault="00BA4EE2" w:rsidP="001E325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Начальник управления 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сельского хозяйства </w:t>
      </w:r>
    </w:p>
    <w:p w:rsidR="001E3252" w:rsidRDefault="001E3252" w:rsidP="001E325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и продовольствия </w:t>
      </w:r>
      <w:r w:rsidR="00BA4EE2"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администрации </w:t>
      </w:r>
    </w:p>
    <w:p w:rsidR="001E3252" w:rsidRDefault="00BA4EE2" w:rsidP="00BA4EE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proofErr w:type="spellStart"/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муниципального округа</w:t>
      </w:r>
    </w:p>
    <w:p w:rsidR="00E11827" w:rsidRPr="00BA4EE2" w:rsidRDefault="00BA4EE2" w:rsidP="00BA4EE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>Нижег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ородской </w:t>
      </w:r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области   </w:t>
      </w:r>
      <w:r w:rsidRPr="00BA4EE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В.А.Белозёров</w:t>
      </w:r>
      <w:proofErr w:type="spellEnd"/>
    </w:p>
    <w:p w:rsidR="00E11827" w:rsidRPr="008A78C9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p w:rsidR="00E11827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A573CE" w:rsidRP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sz w:val="28"/>
          <w:szCs w:val="28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A573CE" w:rsidSect="00871E91">
      <w:pgSz w:w="11906" w:h="16838"/>
      <w:pgMar w:top="1134" w:right="4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737"/>
    <w:multiLevelType w:val="multilevel"/>
    <w:tmpl w:val="6742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69"/>
    <w:rsid w:val="0000387F"/>
    <w:rsid w:val="000475EB"/>
    <w:rsid w:val="00071954"/>
    <w:rsid w:val="001205FE"/>
    <w:rsid w:val="00122C00"/>
    <w:rsid w:val="0018070F"/>
    <w:rsid w:val="001E3252"/>
    <w:rsid w:val="00206B5F"/>
    <w:rsid w:val="002554A1"/>
    <w:rsid w:val="00286785"/>
    <w:rsid w:val="00335071"/>
    <w:rsid w:val="003B53D4"/>
    <w:rsid w:val="003E3601"/>
    <w:rsid w:val="004145AD"/>
    <w:rsid w:val="00432F25"/>
    <w:rsid w:val="00447DB1"/>
    <w:rsid w:val="004B1DE9"/>
    <w:rsid w:val="004B24EF"/>
    <w:rsid w:val="005D755F"/>
    <w:rsid w:val="005F0BEB"/>
    <w:rsid w:val="00604E62"/>
    <w:rsid w:val="00667571"/>
    <w:rsid w:val="006C2F28"/>
    <w:rsid w:val="00762A1D"/>
    <w:rsid w:val="00815388"/>
    <w:rsid w:val="00871E91"/>
    <w:rsid w:val="0089447A"/>
    <w:rsid w:val="008A1216"/>
    <w:rsid w:val="008F748B"/>
    <w:rsid w:val="00994E53"/>
    <w:rsid w:val="00A31BA3"/>
    <w:rsid w:val="00A573CE"/>
    <w:rsid w:val="00A607DA"/>
    <w:rsid w:val="00A82718"/>
    <w:rsid w:val="00AB1AA6"/>
    <w:rsid w:val="00B07AC3"/>
    <w:rsid w:val="00B90DAD"/>
    <w:rsid w:val="00BA0A5C"/>
    <w:rsid w:val="00BA4EE2"/>
    <w:rsid w:val="00BC3A29"/>
    <w:rsid w:val="00C57918"/>
    <w:rsid w:val="00CA1BC0"/>
    <w:rsid w:val="00CA7229"/>
    <w:rsid w:val="00CB5D45"/>
    <w:rsid w:val="00CE0F31"/>
    <w:rsid w:val="00D47C64"/>
    <w:rsid w:val="00D57A1A"/>
    <w:rsid w:val="00D65D9E"/>
    <w:rsid w:val="00DF2746"/>
    <w:rsid w:val="00E11827"/>
    <w:rsid w:val="00E245BE"/>
    <w:rsid w:val="00E40A4F"/>
    <w:rsid w:val="00E522E8"/>
    <w:rsid w:val="00EB2401"/>
    <w:rsid w:val="00EF7205"/>
    <w:rsid w:val="00F44269"/>
    <w:rsid w:val="00FD2C3C"/>
    <w:rsid w:val="00F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  <w:style w:type="paragraph" w:styleId="a8">
    <w:name w:val="No Spacing"/>
    <w:uiPriority w:val="1"/>
    <w:qFormat/>
    <w:rsid w:val="00B0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8A121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8A12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  <w:style w:type="paragraph" w:styleId="a8">
    <w:name w:val="No Spacing"/>
    <w:uiPriority w:val="1"/>
    <w:qFormat/>
    <w:rsid w:val="00B0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8A121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8A12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USER-Arhipova</cp:lastModifiedBy>
  <cp:revision>3</cp:revision>
  <cp:lastPrinted>2025-05-13T06:16:00Z</cp:lastPrinted>
  <dcterms:created xsi:type="dcterms:W3CDTF">2025-05-12T07:58:00Z</dcterms:created>
  <dcterms:modified xsi:type="dcterms:W3CDTF">2025-05-13T06:16:00Z</dcterms:modified>
</cp:coreProperties>
</file>