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экспертизе акта</w:t>
      </w:r>
    </w:p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2D686B" w:rsidRPr="002D686B" w:rsidRDefault="002D686B" w:rsidP="00886050">
      <w:pPr>
        <w:pStyle w:val="3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="004851CF">
        <w:rPr>
          <w:rFonts w:ascii="Times New Roman" w:hAnsi="Times New Roman"/>
          <w:sz w:val="28"/>
          <w:szCs w:val="28"/>
          <w:u w:val="single"/>
          <w:lang w:eastAsia="ru-RU"/>
        </w:rPr>
        <w:t>Управление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экономики, промышленности и инноваций администраци</w:t>
      </w:r>
      <w:r w:rsidR="00886050">
        <w:rPr>
          <w:rFonts w:ascii="Times New Roman" w:hAnsi="Times New Roman"/>
          <w:sz w:val="28"/>
          <w:szCs w:val="28"/>
          <w:u w:val="single"/>
          <w:lang w:eastAsia="ru-RU"/>
        </w:rPr>
        <w:t>и Вадского муниципального 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:rsidR="002D686B" w:rsidRPr="002D686B" w:rsidRDefault="002D686B" w:rsidP="00886050">
      <w:pPr>
        <w:pStyle w:val="3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5334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Управление </w:t>
      </w:r>
      <w:r w:rsidRPr="00F63D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860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имущественных, земельных отношений и жилищной политики</w:t>
      </w:r>
      <w:r w:rsidR="00A5334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63D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Вадского муниципального </w:t>
      </w:r>
      <w:r w:rsidR="00A5334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F63D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Нижегородской области</w:t>
      </w:r>
    </w:p>
    <w:p w:rsidR="00036696" w:rsidRDefault="002D686B" w:rsidP="0003669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036696">
        <w:rPr>
          <w:rFonts w:ascii="Times New Roman" w:hAnsi="Times New Roman" w:cs="Times New Roman"/>
          <w:b w:val="0"/>
          <w:sz w:val="28"/>
          <w:szCs w:val="28"/>
        </w:rPr>
        <w:t>Наименование проект акта (действующего акта):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1CF" w:rsidRPr="004851C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постановление администрации Вадского муниципального округа Нижегородской области от 7 декабря  2023 г. № 1274 «Об утверждении Положения о порядке и условиях предоставления в аренду имущества, включенного в перечень муниципального имущества Вадского муниципального округа Нижегородской области, свободного от прав третьих лиц,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4851CF" w:rsidRPr="004851C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среднего предпринимательства»</w:t>
      </w:r>
      <w:r w:rsidR="00036696" w:rsidRPr="004851CF"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>.</w:t>
      </w:r>
    </w:p>
    <w:p w:rsidR="002D686B" w:rsidRPr="002D686B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>Замечания по проведенной оценк</w:t>
      </w:r>
      <w:proofErr w:type="gramStart"/>
      <w:r w:rsidRPr="002D686B">
        <w:rPr>
          <w:rFonts w:ascii="Times New Roman" w:hAnsi="Times New Roman"/>
          <w:sz w:val="28"/>
          <w:szCs w:val="28"/>
        </w:rPr>
        <w:t>е(</w:t>
      </w:r>
      <w:proofErr w:type="gramEnd"/>
      <w:r w:rsidRPr="002D686B">
        <w:rPr>
          <w:rFonts w:ascii="Times New Roman" w:hAnsi="Times New Roman"/>
          <w:sz w:val="28"/>
          <w:szCs w:val="28"/>
        </w:rPr>
        <w:t xml:space="preserve">экспертизе), к процедурам оценки: </w:t>
      </w:r>
      <w:r w:rsidR="00036696">
        <w:rPr>
          <w:rFonts w:ascii="Times New Roman" w:hAnsi="Times New Roman"/>
          <w:sz w:val="28"/>
          <w:szCs w:val="28"/>
          <w:u w:val="single"/>
          <w:lang w:eastAsia="ru-RU"/>
        </w:rPr>
        <w:t>з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амечаний нет.</w:t>
      </w:r>
      <w:r w:rsidR="00886050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2D686B" w:rsidRPr="00036696" w:rsidRDefault="002D686B" w:rsidP="0003669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36696">
        <w:rPr>
          <w:rFonts w:ascii="Times New Roman" w:hAnsi="Times New Roman"/>
          <w:b w:val="0"/>
          <w:sz w:val="28"/>
          <w:szCs w:val="28"/>
        </w:rPr>
        <w:t xml:space="preserve">Выводы: </w:t>
      </w:r>
      <w:proofErr w:type="gramStart"/>
      <w:r w:rsidRPr="00036696">
        <w:rPr>
          <w:rFonts w:ascii="Times New Roman" w:hAnsi="Times New Roman"/>
          <w:b w:val="0"/>
          <w:sz w:val="28"/>
          <w:szCs w:val="28"/>
          <w:u w:val="single"/>
        </w:rPr>
        <w:t>Оценка регулирующего воздействия в отношении</w:t>
      </w:r>
      <w:r w:rsidRPr="002D686B">
        <w:rPr>
          <w:rFonts w:ascii="Times New Roman" w:hAnsi="Times New Roman"/>
          <w:sz w:val="28"/>
          <w:szCs w:val="28"/>
        </w:rPr>
        <w:t xml:space="preserve">  </w:t>
      </w:r>
      <w:r w:rsidR="004851C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</w:t>
      </w:r>
      <w:r w:rsidR="004851CF" w:rsidRPr="004851C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администрации Вадского муниципального округа Нижегородской области от 7 декабря  2023 г. № 1274 «Об утверждении Положения о порядке и условиях предоставления в аренду имущества, включенного в перечень муниципального имущества Вадского муниципального округа Нижегородской области, свободного от прав третьих лиц,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4851CF" w:rsidRPr="004851C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среднего предпринимательства»</w:t>
      </w:r>
      <w:r w:rsidR="00036696"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 xml:space="preserve"> </w:t>
      </w:r>
      <w:r w:rsidRPr="00036696">
        <w:rPr>
          <w:rFonts w:ascii="Times New Roman" w:hAnsi="Times New Roman"/>
          <w:b w:val="0"/>
          <w:sz w:val="28"/>
          <w:szCs w:val="28"/>
          <w:u w:val="single"/>
        </w:rPr>
        <w:t xml:space="preserve">проведена в соответствии с «Порядком проведения оценки регулирующего воздействия проектов муниципальных нормативных правовых актов </w:t>
      </w:r>
      <w:r w:rsidR="00A41E90">
        <w:rPr>
          <w:rFonts w:ascii="Times New Roman" w:hAnsi="Times New Roman"/>
          <w:b w:val="0"/>
          <w:sz w:val="28"/>
          <w:szCs w:val="28"/>
          <w:u w:val="single"/>
        </w:rPr>
        <w:t xml:space="preserve"> и</w:t>
      </w:r>
      <w:r w:rsidR="00A53344" w:rsidRPr="00036696">
        <w:rPr>
          <w:rFonts w:ascii="Times New Roman" w:hAnsi="Times New Roman"/>
          <w:b w:val="0"/>
          <w:sz w:val="28"/>
          <w:szCs w:val="28"/>
          <w:u w:val="single"/>
        </w:rPr>
        <w:t xml:space="preserve"> экспертизы </w:t>
      </w:r>
      <w:r w:rsidR="00A41E90">
        <w:rPr>
          <w:rFonts w:ascii="Times New Roman" w:hAnsi="Times New Roman"/>
          <w:b w:val="0"/>
          <w:sz w:val="28"/>
          <w:szCs w:val="28"/>
          <w:u w:val="single"/>
        </w:rPr>
        <w:t xml:space="preserve">действующих </w:t>
      </w:r>
      <w:r w:rsidR="00A53344" w:rsidRPr="00036696">
        <w:rPr>
          <w:rFonts w:ascii="Times New Roman" w:hAnsi="Times New Roman"/>
          <w:b w:val="0"/>
          <w:sz w:val="28"/>
          <w:szCs w:val="28"/>
          <w:u w:val="single"/>
        </w:rPr>
        <w:t>муниципальных нормативных правовых актов Вадского муниципального округа Нижегородской области</w:t>
      </w:r>
      <w:r w:rsidR="00886050">
        <w:rPr>
          <w:rFonts w:ascii="Times New Roman" w:hAnsi="Times New Roman"/>
          <w:b w:val="0"/>
          <w:sz w:val="28"/>
          <w:szCs w:val="28"/>
          <w:u w:val="single"/>
        </w:rPr>
        <w:t>», утвержденного п</w:t>
      </w:r>
      <w:r w:rsidRPr="00036696">
        <w:rPr>
          <w:rFonts w:ascii="Times New Roman" w:hAnsi="Times New Roman"/>
          <w:b w:val="0"/>
          <w:sz w:val="28"/>
          <w:szCs w:val="28"/>
          <w:u w:val="single"/>
        </w:rPr>
        <w:t xml:space="preserve">остановлением администрации Вадского муниципального </w:t>
      </w:r>
      <w:r w:rsidR="00A53344" w:rsidRPr="00036696">
        <w:rPr>
          <w:rFonts w:ascii="Times New Roman" w:hAnsi="Times New Roman"/>
          <w:b w:val="0"/>
          <w:sz w:val="28"/>
          <w:szCs w:val="28"/>
          <w:u w:val="single"/>
        </w:rPr>
        <w:t>округа Нижегородской области</w:t>
      </w:r>
      <w:r w:rsidRPr="00036696">
        <w:rPr>
          <w:rFonts w:ascii="Times New Roman" w:hAnsi="Times New Roman"/>
          <w:b w:val="0"/>
          <w:sz w:val="28"/>
          <w:szCs w:val="28"/>
          <w:u w:val="single"/>
        </w:rPr>
        <w:t xml:space="preserve">  </w:t>
      </w:r>
      <w:r w:rsidRPr="00036696">
        <w:rPr>
          <w:rFonts w:ascii="Times New Roman" w:hAnsi="Times New Roman"/>
          <w:b w:val="0"/>
          <w:bCs/>
          <w:sz w:val="28"/>
          <w:szCs w:val="28"/>
          <w:u w:val="single"/>
        </w:rPr>
        <w:t>от 2</w:t>
      </w:r>
      <w:r w:rsidR="00A53344" w:rsidRPr="00036696">
        <w:rPr>
          <w:rFonts w:ascii="Times New Roman" w:hAnsi="Times New Roman"/>
          <w:b w:val="0"/>
          <w:bCs/>
          <w:sz w:val="28"/>
          <w:szCs w:val="28"/>
          <w:u w:val="single"/>
        </w:rPr>
        <w:t>3</w:t>
      </w:r>
      <w:r w:rsidR="00A41E90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августа</w:t>
      </w:r>
      <w:r w:rsidRPr="00036696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20</w:t>
      </w:r>
      <w:r w:rsidR="00A41E90">
        <w:rPr>
          <w:rFonts w:ascii="Times New Roman" w:hAnsi="Times New Roman"/>
          <w:b w:val="0"/>
          <w:bCs/>
          <w:sz w:val="28"/>
          <w:szCs w:val="28"/>
          <w:u w:val="single"/>
        </w:rPr>
        <w:t>23</w:t>
      </w:r>
      <w:r w:rsidR="00886050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г.</w:t>
      </w:r>
      <w:r w:rsidR="00A41E90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№ 873</w:t>
      </w:r>
      <w:r w:rsidR="00A53344" w:rsidRPr="00036696">
        <w:rPr>
          <w:rFonts w:ascii="Times New Roman" w:hAnsi="Times New Roman"/>
          <w:b w:val="0"/>
          <w:bCs/>
          <w:sz w:val="28"/>
          <w:szCs w:val="28"/>
          <w:u w:val="single"/>
        </w:rPr>
        <w:t>.</w:t>
      </w:r>
      <w:r w:rsidRPr="00036696">
        <w:rPr>
          <w:rFonts w:ascii="Times New Roman" w:hAnsi="Times New Roman"/>
          <w:b w:val="0"/>
          <w:bCs/>
          <w:sz w:val="28"/>
          <w:szCs w:val="28"/>
          <w:u w:val="single"/>
        </w:rPr>
        <w:t xml:space="preserve"> </w:t>
      </w: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:rsidR="002D686B" w:rsidRPr="002D686B" w:rsidRDefault="002D686B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86B">
        <w:rPr>
          <w:rFonts w:ascii="Times New Roman" w:hAnsi="Times New Roman" w:cs="Times New Roman"/>
          <w:sz w:val="28"/>
          <w:szCs w:val="28"/>
          <w:u w:val="single"/>
        </w:rPr>
        <w:t>Авдонин А.Ю., 8</w:t>
      </w:r>
      <w:r w:rsidR="00886050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>83140</w:t>
      </w:r>
      <w:r w:rsidR="00886050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6050">
        <w:rPr>
          <w:rFonts w:ascii="Times New Roman" w:hAnsi="Times New Roman" w:cs="Times New Roman"/>
          <w:sz w:val="28"/>
          <w:szCs w:val="28"/>
          <w:u w:val="single"/>
        </w:rPr>
        <w:t>-11-50, доб. 137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economic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vadnnov</w:t>
      </w:r>
      <w:proofErr w:type="spellEnd"/>
      <w:r w:rsidRPr="002D686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:rsidR="00A562E6" w:rsidRDefault="00886050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2E6" w:rsidRDefault="00E4169C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A41E9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="00E416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промышленности</w:t>
      </w:r>
    </w:p>
    <w:p w:rsidR="002D686B" w:rsidRDefault="004851CF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инноваций администрации округа</w:t>
      </w:r>
      <w:r w:rsidR="00A562E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4169C">
        <w:rPr>
          <w:rFonts w:ascii="Times New Roman" w:hAnsi="Times New Roman" w:cs="Times New Roman"/>
          <w:sz w:val="28"/>
          <w:szCs w:val="28"/>
        </w:rPr>
        <w:t>Д.А. Вашуркин</w:t>
      </w:r>
      <w:bookmarkStart w:id="1" w:name="_GoBack"/>
      <w:bookmarkEnd w:id="1"/>
    </w:p>
    <w:p w:rsidR="00A562E6" w:rsidRP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5265" w:rsidRPr="002D686B" w:rsidRDefault="002D686B" w:rsidP="004851CF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 w:rsidSect="000366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036696"/>
    <w:rsid w:val="002A0D58"/>
    <w:rsid w:val="002D686B"/>
    <w:rsid w:val="002D6907"/>
    <w:rsid w:val="00414DA1"/>
    <w:rsid w:val="004851CF"/>
    <w:rsid w:val="00886050"/>
    <w:rsid w:val="00A41E90"/>
    <w:rsid w:val="00A53344"/>
    <w:rsid w:val="00A562E6"/>
    <w:rsid w:val="00E4169C"/>
    <w:rsid w:val="00E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A5334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03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A5334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03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13</cp:revision>
  <dcterms:created xsi:type="dcterms:W3CDTF">2020-09-09T10:49:00Z</dcterms:created>
  <dcterms:modified xsi:type="dcterms:W3CDTF">2025-12-04T05:57:00Z</dcterms:modified>
</cp:coreProperties>
</file>