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A" w:rsidRPr="00447E74" w:rsidRDefault="0002173A" w:rsidP="00883F00">
      <w:pPr>
        <w:pStyle w:val="ConsPlusTitle"/>
        <w:widowControl w:val="0"/>
        <w:ind w:left="4536"/>
        <w:jc w:val="center"/>
        <w:outlineLvl w:val="0"/>
        <w:rPr>
          <w:b w:val="0"/>
          <w:color w:val="000000"/>
        </w:rPr>
      </w:pPr>
      <w:r w:rsidRPr="00447E74">
        <w:rPr>
          <w:b w:val="0"/>
          <w:color w:val="000000"/>
        </w:rPr>
        <w:t xml:space="preserve">            Внесен Губернатором области</w:t>
      </w:r>
    </w:p>
    <w:p w:rsidR="0002173A" w:rsidRPr="00447E74" w:rsidRDefault="00883F00" w:rsidP="00883F00">
      <w:pPr>
        <w:pStyle w:val="ConsPlusTitle"/>
        <w:widowControl w:val="0"/>
        <w:ind w:left="4536"/>
        <w:jc w:val="center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                    </w:t>
      </w:r>
      <w:r w:rsidR="0002173A" w:rsidRPr="00447E74">
        <w:rPr>
          <w:b w:val="0"/>
          <w:color w:val="000000"/>
        </w:rPr>
        <w:t>Проект</w:t>
      </w:r>
    </w:p>
    <w:p w:rsidR="0002173A" w:rsidRDefault="0002173A" w:rsidP="00883F00">
      <w:pPr>
        <w:pStyle w:val="1"/>
        <w:keepNext w:val="0"/>
        <w:widowControl w:val="0"/>
        <w:tabs>
          <w:tab w:val="left" w:pos="720"/>
        </w:tabs>
        <w:ind w:firstLine="720"/>
        <w:rPr>
          <w:rFonts w:ascii="Times New Roman" w:hAnsi="Times New Roman"/>
          <w:b w:val="0"/>
          <w:color w:val="000000"/>
          <w:szCs w:val="28"/>
        </w:rPr>
      </w:pPr>
    </w:p>
    <w:p w:rsidR="001B7D30" w:rsidRDefault="001B7D30" w:rsidP="00883F00">
      <w:pPr>
        <w:spacing w:line="240" w:lineRule="auto"/>
        <w:jc w:val="center"/>
        <w:rPr>
          <w:lang w:eastAsia="ru-RU"/>
        </w:rPr>
      </w:pPr>
    </w:p>
    <w:p w:rsidR="00E56A1C" w:rsidRPr="001B7D30" w:rsidRDefault="00E56A1C" w:rsidP="00883F00">
      <w:pPr>
        <w:spacing w:line="240" w:lineRule="auto"/>
        <w:jc w:val="center"/>
        <w:rPr>
          <w:lang w:eastAsia="ru-RU"/>
        </w:rPr>
      </w:pPr>
    </w:p>
    <w:p w:rsidR="0002173A" w:rsidRPr="00447E74" w:rsidRDefault="0002173A" w:rsidP="00883F00">
      <w:pPr>
        <w:pStyle w:val="1"/>
        <w:keepNext w:val="0"/>
        <w:widowControl w:val="0"/>
        <w:tabs>
          <w:tab w:val="left" w:pos="720"/>
        </w:tabs>
        <w:rPr>
          <w:rFonts w:ascii="Times New Roman" w:hAnsi="Times New Roman"/>
          <w:color w:val="000000"/>
          <w:sz w:val="36"/>
        </w:rPr>
      </w:pPr>
      <w:r w:rsidRPr="00447E74">
        <w:rPr>
          <w:rFonts w:ascii="Times New Roman" w:hAnsi="Times New Roman"/>
          <w:color w:val="000000"/>
          <w:sz w:val="36"/>
        </w:rPr>
        <w:t>НИЖЕГОРОДСКАЯ ОБЛАСТЬ</w:t>
      </w:r>
    </w:p>
    <w:p w:rsidR="0002173A" w:rsidRPr="00447E74" w:rsidRDefault="0002173A" w:rsidP="00883F00">
      <w:pPr>
        <w:pStyle w:val="ConsPlusTitle"/>
        <w:widowControl w:val="0"/>
        <w:jc w:val="center"/>
        <w:outlineLvl w:val="0"/>
        <w:rPr>
          <w:color w:val="000000"/>
          <w:sz w:val="36"/>
          <w:szCs w:val="36"/>
        </w:rPr>
      </w:pPr>
    </w:p>
    <w:p w:rsidR="0002173A" w:rsidRPr="00447E74" w:rsidRDefault="0002173A" w:rsidP="00883F00">
      <w:pPr>
        <w:pStyle w:val="ConsPlusTitle"/>
        <w:widowControl w:val="0"/>
        <w:jc w:val="center"/>
        <w:outlineLvl w:val="0"/>
        <w:rPr>
          <w:color w:val="000000"/>
          <w:sz w:val="56"/>
          <w:szCs w:val="56"/>
        </w:rPr>
      </w:pPr>
      <w:r w:rsidRPr="00447E74">
        <w:rPr>
          <w:color w:val="000000"/>
          <w:sz w:val="56"/>
          <w:szCs w:val="56"/>
        </w:rPr>
        <w:t>З А К О Н</w:t>
      </w:r>
    </w:p>
    <w:p w:rsidR="006F2120" w:rsidRDefault="006F2120" w:rsidP="00883F00">
      <w:pPr>
        <w:pStyle w:val="ConsPlusTitle"/>
        <w:widowControl w:val="0"/>
        <w:jc w:val="center"/>
        <w:outlineLvl w:val="0"/>
        <w:rPr>
          <w:color w:val="000000"/>
        </w:rPr>
      </w:pPr>
    </w:p>
    <w:p w:rsidR="00E56A1C" w:rsidRDefault="00E56A1C" w:rsidP="00883F00">
      <w:pPr>
        <w:pStyle w:val="ConsPlusTitle"/>
        <w:widowControl w:val="0"/>
        <w:jc w:val="center"/>
        <w:outlineLvl w:val="0"/>
        <w:rPr>
          <w:color w:val="000000"/>
        </w:rPr>
      </w:pPr>
    </w:p>
    <w:p w:rsidR="00E56A1C" w:rsidRPr="00447E74" w:rsidRDefault="00E56A1C" w:rsidP="00883F00">
      <w:pPr>
        <w:pStyle w:val="ConsPlusTitle"/>
        <w:widowControl w:val="0"/>
        <w:jc w:val="center"/>
        <w:outlineLvl w:val="0"/>
        <w:rPr>
          <w:color w:val="000000"/>
        </w:rPr>
      </w:pPr>
    </w:p>
    <w:p w:rsidR="00BE0123" w:rsidRPr="00E56A1C" w:rsidRDefault="00E56A1C" w:rsidP="00883F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Cs w:val="28"/>
          <w:lang w:eastAsia="ru-RU"/>
        </w:rPr>
      </w:pPr>
      <w:r w:rsidRPr="00E56A1C">
        <w:rPr>
          <w:rFonts w:ascii="Times New Roman" w:hAnsi="Times New Roman"/>
          <w:b/>
        </w:rPr>
        <w:t xml:space="preserve">О ВНЕСЕНИИ ИЗМЕНЕНИЯ В </w:t>
      </w:r>
      <w:r w:rsidR="003C5778">
        <w:rPr>
          <w:rFonts w:ascii="Times New Roman" w:hAnsi="Times New Roman"/>
          <w:b/>
        </w:rPr>
        <w:t>ЗАКОН</w:t>
      </w:r>
      <w:r w:rsidRPr="00E56A1C">
        <w:rPr>
          <w:rFonts w:ascii="Times New Roman" w:hAnsi="Times New Roman"/>
          <w:b/>
        </w:rPr>
        <w:t xml:space="preserve"> НИЖЕГОРОДСКОЙ ОБЛАСТИ "</w:t>
      </w:r>
      <w:r w:rsidR="00100186" w:rsidRPr="00100186">
        <w:rPr>
          <w:rFonts w:ascii="Times New Roman" w:hAnsi="Times New Roman"/>
          <w:b/>
          <w:szCs w:val="28"/>
          <w:lang w:eastAsia="ru-RU"/>
        </w:rPr>
        <w:t>О НАЛОГЕ НА ИМУЩЕСТВО ОРГАНИЗАЦИЙ</w:t>
      </w:r>
      <w:r w:rsidRPr="00E56A1C">
        <w:rPr>
          <w:rFonts w:ascii="Times New Roman" w:hAnsi="Times New Roman"/>
          <w:b/>
        </w:rPr>
        <w:t>"</w:t>
      </w:r>
    </w:p>
    <w:p w:rsidR="0002173A" w:rsidRDefault="0002173A" w:rsidP="00883F0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/>
          <w:color w:val="000000"/>
          <w:szCs w:val="28"/>
        </w:rPr>
      </w:pPr>
    </w:p>
    <w:p w:rsidR="00E56A1C" w:rsidRPr="00447E74" w:rsidRDefault="00E56A1C" w:rsidP="00883F0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/>
          <w:color w:val="000000"/>
          <w:szCs w:val="28"/>
        </w:rPr>
      </w:pPr>
    </w:p>
    <w:p w:rsidR="0002173A" w:rsidRPr="00447E74" w:rsidRDefault="0002173A" w:rsidP="00883F00">
      <w:pPr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color w:val="000000"/>
        </w:rPr>
      </w:pPr>
      <w:r w:rsidRPr="00447E74">
        <w:rPr>
          <w:rFonts w:ascii="Times New Roman" w:hAnsi="Times New Roman"/>
          <w:color w:val="000000"/>
        </w:rPr>
        <w:t>Принят Законодательным Собранием                                                20</w:t>
      </w:r>
      <w:r w:rsidR="000A27D6" w:rsidRPr="00447E74">
        <w:rPr>
          <w:rFonts w:ascii="Times New Roman" w:hAnsi="Times New Roman"/>
          <w:color w:val="000000"/>
        </w:rPr>
        <w:t>2</w:t>
      </w:r>
      <w:r w:rsidR="00100186">
        <w:rPr>
          <w:rFonts w:ascii="Times New Roman" w:hAnsi="Times New Roman"/>
          <w:color w:val="000000"/>
        </w:rPr>
        <w:t>5</w:t>
      </w:r>
      <w:r w:rsidRPr="00447E74">
        <w:rPr>
          <w:rFonts w:ascii="Times New Roman" w:hAnsi="Times New Roman"/>
          <w:color w:val="000000"/>
        </w:rPr>
        <w:t xml:space="preserve"> года</w:t>
      </w:r>
    </w:p>
    <w:p w:rsidR="0002173A" w:rsidRDefault="0002173A" w:rsidP="00883F00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color w:val="000000"/>
          <w:szCs w:val="28"/>
        </w:rPr>
      </w:pPr>
    </w:p>
    <w:p w:rsidR="00E56A1C" w:rsidRPr="00447E74" w:rsidRDefault="00E56A1C" w:rsidP="00883F00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color w:val="000000"/>
          <w:szCs w:val="28"/>
        </w:rPr>
      </w:pPr>
    </w:p>
    <w:p w:rsidR="0002173A" w:rsidRPr="007D645F" w:rsidRDefault="0002173A" w:rsidP="00883F00">
      <w:pPr>
        <w:widowControl w:val="0"/>
        <w:spacing w:line="240" w:lineRule="auto"/>
        <w:rPr>
          <w:rFonts w:ascii="Times New Roman" w:hAnsi="Times New Roman"/>
          <w:b/>
          <w:color w:val="000000"/>
        </w:rPr>
      </w:pPr>
      <w:r w:rsidRPr="007D645F">
        <w:rPr>
          <w:rFonts w:ascii="Times New Roman" w:hAnsi="Times New Roman"/>
          <w:b/>
          <w:color w:val="000000"/>
        </w:rPr>
        <w:t>Статья 1</w:t>
      </w:r>
    </w:p>
    <w:p w:rsidR="00676952" w:rsidRPr="007D645F" w:rsidRDefault="00676952" w:rsidP="00883F00">
      <w:pPr>
        <w:widowControl w:val="0"/>
        <w:spacing w:line="240" w:lineRule="auto"/>
        <w:rPr>
          <w:rFonts w:ascii="Times New Roman" w:hAnsi="Times New Roman"/>
          <w:b/>
          <w:color w:val="000000"/>
        </w:rPr>
      </w:pPr>
    </w:p>
    <w:p w:rsidR="00BE0123" w:rsidRPr="00883F00" w:rsidRDefault="00BE0123" w:rsidP="00883F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Cs w:val="28"/>
          <w:lang w:eastAsia="ru-RU"/>
        </w:rPr>
      </w:pPr>
      <w:r w:rsidRPr="00883F00">
        <w:rPr>
          <w:rFonts w:ascii="Times New Roman" w:hAnsi="Times New Roman"/>
          <w:szCs w:val="28"/>
        </w:rPr>
        <w:t>Внести в</w:t>
      </w:r>
      <w:r w:rsidR="00396A07" w:rsidRPr="00883F00">
        <w:rPr>
          <w:rFonts w:ascii="Times New Roman" w:hAnsi="Times New Roman"/>
          <w:szCs w:val="28"/>
        </w:rPr>
        <w:t xml:space="preserve"> статью</w:t>
      </w:r>
      <w:r w:rsidR="007C08C1" w:rsidRPr="00883F00">
        <w:rPr>
          <w:rFonts w:ascii="Times New Roman" w:hAnsi="Times New Roman"/>
          <w:szCs w:val="28"/>
        </w:rPr>
        <w:t xml:space="preserve"> 2</w:t>
      </w:r>
      <w:r w:rsidR="00396A07" w:rsidRPr="00883F00">
        <w:rPr>
          <w:rFonts w:ascii="Times New Roman" w:hAnsi="Times New Roman"/>
          <w:szCs w:val="28"/>
          <w:vertAlign w:val="superscript"/>
        </w:rPr>
        <w:t>1</w:t>
      </w:r>
      <w:r w:rsidRPr="00883F00">
        <w:rPr>
          <w:rFonts w:ascii="Times New Roman" w:hAnsi="Times New Roman"/>
          <w:szCs w:val="28"/>
        </w:rPr>
        <w:t xml:space="preserve"> </w:t>
      </w:r>
      <w:r w:rsidR="003C5778" w:rsidRPr="00883F00">
        <w:rPr>
          <w:rFonts w:ascii="Times New Roman" w:hAnsi="Times New Roman"/>
          <w:szCs w:val="28"/>
        </w:rPr>
        <w:t>Закон</w:t>
      </w:r>
      <w:r w:rsidR="007C08C1" w:rsidRPr="00883F00">
        <w:rPr>
          <w:rFonts w:ascii="Times New Roman" w:hAnsi="Times New Roman"/>
          <w:szCs w:val="28"/>
        </w:rPr>
        <w:t>а</w:t>
      </w:r>
      <w:r w:rsidR="00100186" w:rsidRPr="00883F00">
        <w:rPr>
          <w:rFonts w:ascii="Times New Roman" w:hAnsi="Times New Roman"/>
          <w:szCs w:val="28"/>
        </w:rPr>
        <w:t xml:space="preserve"> Нижегородской области от 27</w:t>
      </w:r>
      <w:r w:rsidRPr="00883F00">
        <w:rPr>
          <w:rFonts w:ascii="Times New Roman" w:hAnsi="Times New Roman"/>
          <w:szCs w:val="28"/>
        </w:rPr>
        <w:t xml:space="preserve"> </w:t>
      </w:r>
      <w:r w:rsidR="007C08C1" w:rsidRPr="00883F00">
        <w:rPr>
          <w:rFonts w:ascii="Times New Roman" w:hAnsi="Times New Roman"/>
          <w:szCs w:val="28"/>
        </w:rPr>
        <w:t>ноября 2003</w:t>
      </w:r>
      <w:r w:rsidR="007B6BE7">
        <w:rPr>
          <w:rFonts w:ascii="Times New Roman" w:hAnsi="Times New Roman"/>
          <w:szCs w:val="28"/>
        </w:rPr>
        <w:t> </w:t>
      </w:r>
      <w:r w:rsidR="007C08C1" w:rsidRPr="00883F00">
        <w:rPr>
          <w:rFonts w:ascii="Times New Roman" w:hAnsi="Times New Roman"/>
          <w:szCs w:val="28"/>
        </w:rPr>
        <w:t xml:space="preserve">года </w:t>
      </w:r>
      <w:r w:rsidR="00100186" w:rsidRPr="00883F00">
        <w:rPr>
          <w:rFonts w:ascii="Times New Roman" w:hAnsi="Times New Roman"/>
          <w:szCs w:val="28"/>
        </w:rPr>
        <w:t>№ 109-З</w:t>
      </w:r>
      <w:r w:rsidRPr="00883F00">
        <w:rPr>
          <w:rFonts w:ascii="Times New Roman" w:hAnsi="Times New Roman"/>
          <w:szCs w:val="28"/>
        </w:rPr>
        <w:t xml:space="preserve"> "О </w:t>
      </w:r>
      <w:r w:rsidR="00100186" w:rsidRPr="00883F00">
        <w:rPr>
          <w:rFonts w:ascii="Times New Roman" w:hAnsi="Times New Roman"/>
          <w:szCs w:val="28"/>
        </w:rPr>
        <w:t xml:space="preserve">налоге на имущество организаций"                                                          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 xml:space="preserve">с изменениями, внесенными законами области от 11 июня 2004 года </w:t>
      </w:r>
      <w:r w:rsidR="007B6BE7">
        <w:rPr>
          <w:rFonts w:ascii="Times New Roman" w:hAnsi="Times New Roman"/>
          <w:bCs/>
          <w:szCs w:val="28"/>
          <w:lang w:eastAsia="ru-RU"/>
        </w:rPr>
        <w:br/>
      </w:r>
      <w:r w:rsidR="00883F00" w:rsidRPr="00883F00">
        <w:rPr>
          <w:rFonts w:ascii="Times New Roman" w:hAnsi="Times New Roman"/>
          <w:bCs/>
          <w:szCs w:val="28"/>
          <w:lang w:eastAsia="ru-RU"/>
        </w:rPr>
        <w:t>№ 58-З, от 4 августа 2005 года № 101-З, от 14 декабря 2005 года № 194-З, от 14 декабря 2005 года № 195-З, от 7 июля 2006 года № 65-З, от 26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октября 2006 года № 126-З, от 1 февраля 2007 года № 15-З, от 8 мая 2007 года</w:t>
      </w:r>
      <w:r w:rsidR="00883F00">
        <w:rPr>
          <w:rFonts w:ascii="Times New Roman" w:hAnsi="Times New Roman"/>
          <w:bCs/>
          <w:szCs w:val="28"/>
          <w:lang w:eastAsia="ru-RU"/>
        </w:rPr>
        <w:t xml:space="preserve"> 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№ 56-З, от 23 мая 2007 года № 60-З, от 1 ноября 2007 года №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144-З, от 7 июля 2008 года № 86-З, от 8 августа 2008 года № 95-З, от 5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июня 2009 года № 73-З, от 4 февраля 2010 года № 18-З, от 3 мая 2011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 xml:space="preserve">года № 49-З, от </w:t>
      </w:r>
      <w:r w:rsidR="00883F00">
        <w:rPr>
          <w:rFonts w:ascii="Times New Roman" w:hAnsi="Times New Roman"/>
          <w:bCs/>
          <w:szCs w:val="28"/>
          <w:lang w:eastAsia="ru-RU"/>
        </w:rPr>
        <w:t xml:space="preserve"> 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9 августа 2011 года № 93-З, от 1 декабря 2011 года №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175-З, от 3 июля 2012 года № 84-З, от 6 ноября 2013 года № 140-З, от 28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сентября 2015 года № 137-З, от 22 октября 2015 года № 147-З, от 2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февраля 2016 года № 9-З, от 6 апреля 2016 года № 34-З, от 6 мая 2016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года № 70-З, от 28 октября 2016 года № 140-З, от 1 февраля 2017 года № 9-З, от 27 февраля 2017 года № 18-З, от 3 мая 2017 года № 46-З, от 5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октября 2017 года № 109-З, от 5 октября 2017 года № 110-З, от 8 ноября 2017 года № 152-З, от 6 декабря 2017 года № 164-З, от 1 февраля 2018 года № 2-З, от 3 апреля 2018 года № 19-З, от 2 октября 2018 года № 85-З, от 3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 xml:space="preserve">октября 2018 года № 93-З, от 26 декабря 2018 года № 149-З, от 30 апреля 2019 года № 35-З, от 2 октября 2019 года № 110-З, от 28 ноября 2019 года № 145-З, от 2 октября 2020 года № 106-З, от 2 октября 2020 года № 107-З, </w:t>
      </w:r>
      <w:r w:rsidR="00883F00" w:rsidRPr="00883F00">
        <w:rPr>
          <w:rFonts w:ascii="Times New Roman" w:hAnsi="Times New Roman"/>
          <w:bCs/>
          <w:szCs w:val="28"/>
          <w:lang w:eastAsia="ru-RU"/>
        </w:rPr>
        <w:lastRenderedPageBreak/>
        <w:t>от 21 декабря 2020 года № 158-З, от 28 декабря 2020 года № 168-З, от 31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r w:rsidR="00883F00" w:rsidRPr="00883F00">
        <w:rPr>
          <w:rFonts w:ascii="Times New Roman" w:hAnsi="Times New Roman"/>
          <w:bCs/>
          <w:szCs w:val="28"/>
          <w:lang w:eastAsia="ru-RU"/>
        </w:rPr>
        <w:t>марта 2021 года № 23-З, от 8 ноября 2021 года № 123-З, от 5 августа 2022 года № 106-З, от 5 августа 2022 года № 108-З, от 2 сентября 2022 года № 135-З, от 4 октября 2022 года № 138-З, от 7 ноября 2022 года № 159-З, от 7 ноября 2022 года № 161-З, от 3 апреля 2023 года № 33-З, от 11 мая 2023 года № 49-З, от 6 июня 2023 года № 70-З, от 1 октября 2024 года №</w:t>
      </w:r>
      <w:r w:rsidR="007B6BE7">
        <w:rPr>
          <w:rFonts w:ascii="Times New Roman" w:hAnsi="Times New Roman"/>
          <w:bCs/>
          <w:szCs w:val="28"/>
          <w:lang w:eastAsia="ru-RU"/>
        </w:rPr>
        <w:t> </w:t>
      </w:r>
      <w:bookmarkStart w:id="0" w:name="_GoBack"/>
      <w:bookmarkEnd w:id="0"/>
      <w:r w:rsidR="00883F00" w:rsidRPr="00883F00">
        <w:rPr>
          <w:rFonts w:ascii="Times New Roman" w:hAnsi="Times New Roman"/>
          <w:bCs/>
          <w:szCs w:val="28"/>
          <w:lang w:eastAsia="ru-RU"/>
        </w:rPr>
        <w:t xml:space="preserve">114-З, </w:t>
      </w:r>
      <w:r w:rsidR="007C08C1" w:rsidRPr="00883F00">
        <w:rPr>
          <w:rFonts w:ascii="Times New Roman" w:hAnsi="Times New Roman"/>
          <w:szCs w:val="28"/>
        </w:rPr>
        <w:t>от</w:t>
      </w:r>
      <w:r w:rsidR="00883F00" w:rsidRPr="00883F00">
        <w:rPr>
          <w:rFonts w:ascii="Times New Roman" w:hAnsi="Times New Roman"/>
          <w:szCs w:val="28"/>
        </w:rPr>
        <w:t xml:space="preserve"> </w:t>
      </w:r>
      <w:r w:rsidR="007C08C1" w:rsidRPr="00883F00">
        <w:rPr>
          <w:rFonts w:ascii="Times New Roman" w:hAnsi="Times New Roman"/>
          <w:szCs w:val="28"/>
        </w:rPr>
        <w:t xml:space="preserve">7 февраля 2025 года № 13-З) изменение, дополнив ее </w:t>
      </w:r>
      <w:r w:rsidR="00CD2340">
        <w:rPr>
          <w:rFonts w:ascii="Times New Roman" w:hAnsi="Times New Roman"/>
          <w:szCs w:val="28"/>
        </w:rPr>
        <w:t xml:space="preserve">пунктом </w:t>
      </w:r>
      <w:r w:rsidR="00396A07" w:rsidRPr="00883F00">
        <w:rPr>
          <w:rFonts w:ascii="Times New Roman" w:hAnsi="Times New Roman"/>
          <w:szCs w:val="28"/>
          <w:vertAlign w:val="superscript"/>
        </w:rPr>
        <w:t xml:space="preserve"> </w:t>
      </w:r>
      <w:r w:rsidR="007C08C1" w:rsidRPr="00883F00">
        <w:rPr>
          <w:rFonts w:ascii="Times New Roman" w:hAnsi="Times New Roman"/>
          <w:szCs w:val="28"/>
        </w:rPr>
        <w:t>следующего</w:t>
      </w:r>
      <w:r w:rsidR="007C08C1">
        <w:rPr>
          <w:rFonts w:ascii="Times New Roman" w:hAnsi="Times New Roman"/>
        </w:rPr>
        <w:t xml:space="preserve"> содержания</w:t>
      </w:r>
      <w:r w:rsidR="003C5778">
        <w:rPr>
          <w:rFonts w:ascii="Times New Roman" w:hAnsi="Times New Roman"/>
        </w:rPr>
        <w:t>:</w:t>
      </w:r>
    </w:p>
    <w:p w:rsidR="00CD2340" w:rsidRPr="00CD2340" w:rsidRDefault="00396A07" w:rsidP="00CD234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Cs w:val="28"/>
        </w:rPr>
      </w:pPr>
      <w:r w:rsidRPr="00C8199D">
        <w:rPr>
          <w:rFonts w:ascii="Times New Roman" w:hAnsi="Times New Roman"/>
          <w:szCs w:val="28"/>
        </w:rPr>
        <w:t>"</w:t>
      </w:r>
      <w:r w:rsidR="00CD2340">
        <w:rPr>
          <w:rFonts w:ascii="Times New Roman" w:hAnsi="Times New Roman"/>
          <w:szCs w:val="28"/>
        </w:rPr>
        <w:t>35)</w:t>
      </w:r>
      <w:r w:rsidR="00A03F9F" w:rsidRPr="00C8199D">
        <w:rPr>
          <w:rFonts w:ascii="Times New Roman" w:hAnsi="Times New Roman"/>
          <w:szCs w:val="28"/>
        </w:rPr>
        <w:t xml:space="preserve"> </w:t>
      </w:r>
      <w:r w:rsidR="00CD2340">
        <w:rPr>
          <w:rFonts w:ascii="Times New Roman" w:hAnsi="Times New Roman"/>
          <w:szCs w:val="28"/>
        </w:rPr>
        <w:t>о</w:t>
      </w:r>
      <w:r w:rsidR="00CD2340" w:rsidRPr="00CD2340">
        <w:rPr>
          <w:rFonts w:ascii="Times New Roman" w:hAnsi="Times New Roman"/>
          <w:szCs w:val="28"/>
        </w:rPr>
        <w:t>рганизаци</w:t>
      </w:r>
      <w:r w:rsidR="00CD2340">
        <w:rPr>
          <w:rFonts w:ascii="Times New Roman" w:hAnsi="Times New Roman"/>
          <w:szCs w:val="28"/>
        </w:rPr>
        <w:t xml:space="preserve">и </w:t>
      </w:r>
      <w:r w:rsidR="007B6BE7">
        <w:rPr>
          <w:rFonts w:ascii="Times New Roman" w:hAnsi="Times New Roman"/>
          <w:szCs w:val="28"/>
        </w:rPr>
        <w:t>–</w:t>
      </w:r>
      <w:r w:rsidR="00CD2340">
        <w:rPr>
          <w:rFonts w:ascii="Times New Roman" w:hAnsi="Times New Roman"/>
          <w:szCs w:val="28"/>
        </w:rPr>
        <w:t xml:space="preserve"> </w:t>
      </w:r>
      <w:r w:rsidR="00CD2340" w:rsidRPr="00CD2340">
        <w:rPr>
          <w:rFonts w:ascii="Times New Roman" w:hAnsi="Times New Roman"/>
          <w:szCs w:val="28"/>
        </w:rPr>
        <w:t xml:space="preserve">в отношении универсальных спортивных комплексов с искусственным льдом, созданных в рамках двухсторонних концессионных соглашений с Нижегородской областью, вместимостью более 10 000 человек, введенных в эксплуатацию после 1 января 2025 г. </w:t>
      </w:r>
    </w:p>
    <w:p w:rsidR="00FB287B" w:rsidRPr="00C8199D" w:rsidRDefault="00CD2340" w:rsidP="00CD234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Cs w:val="28"/>
          <w:lang w:eastAsia="ru-RU"/>
        </w:rPr>
      </w:pPr>
      <w:r w:rsidRPr="00CD2340">
        <w:rPr>
          <w:rFonts w:ascii="Times New Roman" w:hAnsi="Times New Roman"/>
          <w:szCs w:val="28"/>
        </w:rPr>
        <w:t>Льгота предоставляется</w:t>
      </w:r>
      <w:r>
        <w:rPr>
          <w:rFonts w:ascii="Times New Roman" w:hAnsi="Times New Roman"/>
          <w:szCs w:val="28"/>
        </w:rPr>
        <w:t xml:space="preserve"> </w:t>
      </w:r>
      <w:r w:rsidR="007B6BE7" w:rsidRPr="00CD2340">
        <w:rPr>
          <w:rFonts w:ascii="Times New Roman" w:hAnsi="Times New Roman"/>
          <w:szCs w:val="28"/>
        </w:rPr>
        <w:t>с момента ввода объекта в эксплуатацию</w:t>
      </w:r>
      <w:r w:rsidR="007B6BE7" w:rsidRPr="00CD2340">
        <w:rPr>
          <w:rFonts w:ascii="Times New Roman" w:hAnsi="Times New Roman"/>
          <w:szCs w:val="28"/>
        </w:rPr>
        <w:t xml:space="preserve"> </w:t>
      </w:r>
      <w:r w:rsidRPr="00CD2340">
        <w:rPr>
          <w:rFonts w:ascii="Times New Roman" w:hAnsi="Times New Roman"/>
          <w:szCs w:val="28"/>
        </w:rPr>
        <w:t>на срок действия концессионного соглашения</w:t>
      </w:r>
      <w:proofErr w:type="gramStart"/>
      <w:r w:rsidRPr="00CD2340">
        <w:rPr>
          <w:rFonts w:ascii="Times New Roman" w:hAnsi="Times New Roman"/>
          <w:szCs w:val="28"/>
        </w:rPr>
        <w:t>.</w:t>
      </w:r>
      <w:r w:rsidR="00A03F9F" w:rsidRPr="00C8199D">
        <w:rPr>
          <w:rFonts w:ascii="Times New Roman" w:hAnsi="Times New Roman"/>
          <w:szCs w:val="28"/>
        </w:rPr>
        <w:t>"</w:t>
      </w:r>
      <w:r w:rsidR="00FB287B" w:rsidRPr="00C8199D">
        <w:rPr>
          <w:rFonts w:ascii="Times New Roman" w:hAnsi="Times New Roman"/>
          <w:szCs w:val="28"/>
        </w:rPr>
        <w:t>.</w:t>
      </w:r>
      <w:proofErr w:type="gramEnd"/>
    </w:p>
    <w:p w:rsidR="00AF09E0" w:rsidRPr="00396A07" w:rsidRDefault="00AF09E0" w:rsidP="00883F00">
      <w:pPr>
        <w:widowControl w:val="0"/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02173A" w:rsidRPr="00AF7C07" w:rsidRDefault="00984445" w:rsidP="00883F0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7C0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02173A" w:rsidRPr="00AF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татья </w:t>
      </w:r>
      <w:r w:rsidR="002056FF" w:rsidRPr="00AF7C0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676952" w:rsidRPr="00AF7C07" w:rsidRDefault="00676952" w:rsidP="00883F0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C07" w:rsidRPr="00AF7C07" w:rsidRDefault="00396A07" w:rsidP="00883F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  <w:lang w:eastAsia="ru-RU"/>
        </w:rPr>
      </w:pPr>
      <w:r w:rsidRPr="00396A07">
        <w:rPr>
          <w:rFonts w:ascii="Times New Roman" w:hAnsi="Times New Roman"/>
          <w:szCs w:val="28"/>
          <w:lang w:eastAsia="ru-RU"/>
        </w:rPr>
        <w:t>Настоящий Закон вступает в силу со дня его официального опубликования</w:t>
      </w:r>
      <w:r w:rsidR="007B482D" w:rsidRPr="00396A07">
        <w:rPr>
          <w:rFonts w:ascii="Times New Roman" w:hAnsi="Times New Roman"/>
          <w:szCs w:val="28"/>
          <w:lang w:eastAsia="ru-RU"/>
        </w:rPr>
        <w:t>.</w:t>
      </w:r>
    </w:p>
    <w:p w:rsidR="00EC3259" w:rsidRPr="00AF7C07" w:rsidRDefault="00EC3259" w:rsidP="00883F0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Cs w:val="28"/>
        </w:rPr>
      </w:pPr>
    </w:p>
    <w:p w:rsidR="004D28AA" w:rsidRDefault="004D28AA" w:rsidP="00883F0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color w:val="000000"/>
          <w:szCs w:val="28"/>
        </w:rPr>
      </w:pPr>
    </w:p>
    <w:p w:rsidR="006F330F" w:rsidRDefault="006F330F" w:rsidP="00883F0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color w:val="000000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38"/>
        <w:gridCol w:w="4650"/>
      </w:tblGrid>
      <w:tr w:rsidR="0002173A" w:rsidRPr="00447E74" w:rsidTr="00AA0A5E">
        <w:tc>
          <w:tcPr>
            <w:tcW w:w="4638" w:type="dxa"/>
          </w:tcPr>
          <w:p w:rsidR="00E56A1C" w:rsidRDefault="00E56A1C" w:rsidP="00883F00">
            <w:pPr>
              <w:pStyle w:val="FR3"/>
              <w:tabs>
                <w:tab w:val="left" w:pos="0"/>
              </w:tabs>
              <w:spacing w:before="0" w:line="240" w:lineRule="auto"/>
              <w:ind w:left="0" w:right="1445" w:firstLine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</w:t>
            </w:r>
            <w:r w:rsidR="0002173A" w:rsidRPr="00447E74">
              <w:rPr>
                <w:rFonts w:ascii="Times New Roman" w:hAnsi="Times New Roman"/>
                <w:color w:val="000000"/>
                <w:sz w:val="28"/>
              </w:rPr>
              <w:t>Губернатор</w:t>
            </w:r>
            <w:r w:rsidR="00243A9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02173A" w:rsidRPr="00447E74" w:rsidRDefault="00E56A1C" w:rsidP="00883F00">
            <w:pPr>
              <w:pStyle w:val="FR3"/>
              <w:tabs>
                <w:tab w:val="left" w:pos="0"/>
              </w:tabs>
              <w:spacing w:before="0" w:line="240" w:lineRule="auto"/>
              <w:ind w:left="0" w:right="1445" w:firstLine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Нижегородской </w:t>
            </w:r>
            <w:r w:rsidR="00243A94">
              <w:rPr>
                <w:rFonts w:ascii="Times New Roman" w:hAnsi="Times New Roman"/>
                <w:color w:val="000000"/>
                <w:sz w:val="28"/>
              </w:rPr>
              <w:t>области</w:t>
            </w:r>
          </w:p>
        </w:tc>
        <w:tc>
          <w:tcPr>
            <w:tcW w:w="4650" w:type="dxa"/>
          </w:tcPr>
          <w:p w:rsidR="00E56A1C" w:rsidRDefault="00243A94" w:rsidP="00883F00">
            <w:pPr>
              <w:pStyle w:val="FR3"/>
              <w:tabs>
                <w:tab w:val="left" w:pos="0"/>
                <w:tab w:val="left" w:pos="720"/>
              </w:tabs>
              <w:spacing w:before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          </w:t>
            </w:r>
          </w:p>
          <w:p w:rsidR="0002173A" w:rsidRPr="00447E74" w:rsidRDefault="00E56A1C" w:rsidP="00883F00">
            <w:pPr>
              <w:pStyle w:val="FR3"/>
              <w:tabs>
                <w:tab w:val="left" w:pos="0"/>
                <w:tab w:val="left" w:pos="720"/>
              </w:tabs>
              <w:spacing w:before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           </w:t>
            </w:r>
            <w:r w:rsidR="0002173A" w:rsidRPr="00447E74">
              <w:rPr>
                <w:rFonts w:ascii="Times New Roman" w:hAnsi="Times New Roman"/>
                <w:color w:val="000000"/>
                <w:sz w:val="28"/>
              </w:rPr>
              <w:t>Г.С.</w:t>
            </w:r>
            <w:r w:rsidR="00691DD3" w:rsidRPr="00447E7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02173A" w:rsidRPr="00447E74">
              <w:rPr>
                <w:rFonts w:ascii="Times New Roman" w:hAnsi="Times New Roman"/>
                <w:color w:val="000000"/>
                <w:sz w:val="28"/>
              </w:rPr>
              <w:t>Никитин</w:t>
            </w:r>
          </w:p>
        </w:tc>
      </w:tr>
    </w:tbl>
    <w:p w:rsidR="00EC3259" w:rsidRDefault="00EC3259" w:rsidP="00883F0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9C70D2" w:rsidRDefault="009C70D2" w:rsidP="00883F0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DA137C" w:rsidRDefault="00DA137C" w:rsidP="00883F0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Нижний Новгород</w:t>
      </w:r>
    </w:p>
    <w:p w:rsidR="00DA137C" w:rsidRDefault="0002173A" w:rsidP="00883F0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447E74">
        <w:rPr>
          <w:rFonts w:ascii="Times New Roman" w:hAnsi="Times New Roman" w:cs="Times New Roman"/>
          <w:color w:val="000000"/>
          <w:sz w:val="28"/>
        </w:rPr>
        <w:t xml:space="preserve">                           </w:t>
      </w:r>
      <w:r w:rsidR="001D36D8">
        <w:rPr>
          <w:rFonts w:ascii="Times New Roman" w:hAnsi="Times New Roman" w:cs="Times New Roman"/>
          <w:color w:val="000000"/>
          <w:sz w:val="28"/>
        </w:rPr>
        <w:t xml:space="preserve">   </w:t>
      </w:r>
      <w:r w:rsidR="00DA137C">
        <w:rPr>
          <w:rFonts w:ascii="Times New Roman" w:hAnsi="Times New Roman" w:cs="Times New Roman"/>
          <w:color w:val="000000"/>
          <w:sz w:val="28"/>
        </w:rPr>
        <w:t>г</w:t>
      </w:r>
      <w:r w:rsidRPr="00447E74">
        <w:rPr>
          <w:rFonts w:ascii="Times New Roman" w:hAnsi="Times New Roman" w:cs="Times New Roman"/>
          <w:color w:val="000000"/>
          <w:sz w:val="28"/>
        </w:rPr>
        <w:t>ода</w:t>
      </w:r>
    </w:p>
    <w:p w:rsidR="0002173A" w:rsidRDefault="0002173A" w:rsidP="00883F0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E74">
        <w:rPr>
          <w:rFonts w:ascii="Times New Roman" w:hAnsi="Times New Roman" w:cs="Times New Roman"/>
          <w:color w:val="000000"/>
          <w:sz w:val="28"/>
          <w:szCs w:val="28"/>
        </w:rPr>
        <w:t>№</w:t>
      </w:r>
    </w:p>
    <w:p w:rsidR="007B6BE7" w:rsidRDefault="007B6BE7" w:rsidP="00883F0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B6BE7" w:rsidSect="00E56A1C">
      <w:headerReference w:type="default" r:id="rId9"/>
      <w:pgSz w:w="11906" w:h="16838" w:code="9"/>
      <w:pgMar w:top="1418" w:right="851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A7" w:rsidRDefault="001063A7" w:rsidP="00691DD3">
      <w:pPr>
        <w:spacing w:line="240" w:lineRule="auto"/>
      </w:pPr>
      <w:r>
        <w:separator/>
      </w:r>
    </w:p>
  </w:endnote>
  <w:endnote w:type="continuationSeparator" w:id="0">
    <w:p w:rsidR="001063A7" w:rsidRDefault="001063A7" w:rsidP="00691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A7" w:rsidRDefault="001063A7" w:rsidP="00691DD3">
      <w:pPr>
        <w:spacing w:line="240" w:lineRule="auto"/>
      </w:pPr>
      <w:r>
        <w:separator/>
      </w:r>
    </w:p>
  </w:footnote>
  <w:footnote w:type="continuationSeparator" w:id="0">
    <w:p w:rsidR="001063A7" w:rsidRDefault="001063A7" w:rsidP="00691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D3" w:rsidRPr="00691DD3" w:rsidRDefault="00691DD3" w:rsidP="00691DD3">
    <w:pPr>
      <w:pStyle w:val="a4"/>
      <w:jc w:val="center"/>
      <w:rPr>
        <w:rFonts w:ascii="Times New Roman" w:hAnsi="Times New Roman"/>
      </w:rPr>
    </w:pPr>
    <w:r w:rsidRPr="00691DD3">
      <w:rPr>
        <w:rFonts w:ascii="Times New Roman" w:hAnsi="Times New Roman"/>
      </w:rPr>
      <w:fldChar w:fldCharType="begin"/>
    </w:r>
    <w:r w:rsidRPr="00691DD3">
      <w:rPr>
        <w:rFonts w:ascii="Times New Roman" w:hAnsi="Times New Roman"/>
      </w:rPr>
      <w:instrText>PAGE   \* MERGEFORMAT</w:instrText>
    </w:r>
    <w:r w:rsidRPr="00691DD3">
      <w:rPr>
        <w:rFonts w:ascii="Times New Roman" w:hAnsi="Times New Roman"/>
      </w:rPr>
      <w:fldChar w:fldCharType="separate"/>
    </w:r>
    <w:r w:rsidR="007B6BE7">
      <w:rPr>
        <w:rFonts w:ascii="Times New Roman" w:hAnsi="Times New Roman"/>
        <w:noProof/>
      </w:rPr>
      <w:t>2</w:t>
    </w:r>
    <w:r w:rsidRPr="00691DD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3B"/>
    <w:multiLevelType w:val="hybridMultilevel"/>
    <w:tmpl w:val="91F028BE"/>
    <w:lvl w:ilvl="0" w:tplc="33FA72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B60E8"/>
    <w:multiLevelType w:val="hybridMultilevel"/>
    <w:tmpl w:val="EA5C54C4"/>
    <w:lvl w:ilvl="0" w:tplc="C62C2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83D92"/>
    <w:multiLevelType w:val="hybridMultilevel"/>
    <w:tmpl w:val="91A4A744"/>
    <w:lvl w:ilvl="0" w:tplc="18DC0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E4896"/>
    <w:multiLevelType w:val="hybridMultilevel"/>
    <w:tmpl w:val="19DEC898"/>
    <w:lvl w:ilvl="0" w:tplc="177C4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245F0"/>
    <w:multiLevelType w:val="hybridMultilevel"/>
    <w:tmpl w:val="A5A8CE00"/>
    <w:lvl w:ilvl="0" w:tplc="B590CF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B3B22"/>
    <w:multiLevelType w:val="hybridMultilevel"/>
    <w:tmpl w:val="285EE6E6"/>
    <w:lvl w:ilvl="0" w:tplc="D6F86DBC">
      <w:start w:val="1"/>
      <w:numFmt w:val="decimal"/>
      <w:lvlText w:val="%1)"/>
      <w:lvlJc w:val="left"/>
      <w:pPr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375B68DB"/>
    <w:multiLevelType w:val="hybridMultilevel"/>
    <w:tmpl w:val="1EEE084C"/>
    <w:lvl w:ilvl="0" w:tplc="F46C6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B1FF5"/>
    <w:multiLevelType w:val="hybridMultilevel"/>
    <w:tmpl w:val="1C30BA5A"/>
    <w:lvl w:ilvl="0" w:tplc="F7B0A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80F0A"/>
    <w:multiLevelType w:val="hybridMultilevel"/>
    <w:tmpl w:val="0E2278B8"/>
    <w:lvl w:ilvl="0" w:tplc="5D921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F77FB"/>
    <w:multiLevelType w:val="hybridMultilevel"/>
    <w:tmpl w:val="C6843A98"/>
    <w:lvl w:ilvl="0" w:tplc="F978F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1"/>
    <w:rsid w:val="000008AB"/>
    <w:rsid w:val="00000CCE"/>
    <w:rsid w:val="000148A4"/>
    <w:rsid w:val="000161B8"/>
    <w:rsid w:val="0002173A"/>
    <w:rsid w:val="00026DF7"/>
    <w:rsid w:val="00030DB8"/>
    <w:rsid w:val="00032D7E"/>
    <w:rsid w:val="00034985"/>
    <w:rsid w:val="0004090B"/>
    <w:rsid w:val="00054995"/>
    <w:rsid w:val="0006017F"/>
    <w:rsid w:val="00065B9B"/>
    <w:rsid w:val="00066DE8"/>
    <w:rsid w:val="0009608D"/>
    <w:rsid w:val="000A27D6"/>
    <w:rsid w:val="000A3A49"/>
    <w:rsid w:val="000A5701"/>
    <w:rsid w:val="000B497F"/>
    <w:rsid w:val="000B6C89"/>
    <w:rsid w:val="000C03B3"/>
    <w:rsid w:val="000C0548"/>
    <w:rsid w:val="000C116C"/>
    <w:rsid w:val="000D3282"/>
    <w:rsid w:val="000D7C41"/>
    <w:rsid w:val="000E0564"/>
    <w:rsid w:val="000E32FF"/>
    <w:rsid w:val="000F1416"/>
    <w:rsid w:val="000F3FB3"/>
    <w:rsid w:val="000F50DF"/>
    <w:rsid w:val="00100186"/>
    <w:rsid w:val="001032A0"/>
    <w:rsid w:val="0010567F"/>
    <w:rsid w:val="001063A7"/>
    <w:rsid w:val="001119B1"/>
    <w:rsid w:val="0012272A"/>
    <w:rsid w:val="00126B91"/>
    <w:rsid w:val="00147153"/>
    <w:rsid w:val="0015542D"/>
    <w:rsid w:val="00167441"/>
    <w:rsid w:val="00171B97"/>
    <w:rsid w:val="00173A04"/>
    <w:rsid w:val="00174A81"/>
    <w:rsid w:val="001759E6"/>
    <w:rsid w:val="00180343"/>
    <w:rsid w:val="001905C3"/>
    <w:rsid w:val="00191B5A"/>
    <w:rsid w:val="0019586F"/>
    <w:rsid w:val="00196005"/>
    <w:rsid w:val="001A4452"/>
    <w:rsid w:val="001B2A16"/>
    <w:rsid w:val="001B3491"/>
    <w:rsid w:val="001B3CAE"/>
    <w:rsid w:val="001B7D30"/>
    <w:rsid w:val="001D36D8"/>
    <w:rsid w:val="001E2725"/>
    <w:rsid w:val="001F61F9"/>
    <w:rsid w:val="001F6BE3"/>
    <w:rsid w:val="00203F0A"/>
    <w:rsid w:val="00204539"/>
    <w:rsid w:val="002056FF"/>
    <w:rsid w:val="00213066"/>
    <w:rsid w:val="00214496"/>
    <w:rsid w:val="002309CF"/>
    <w:rsid w:val="00243A94"/>
    <w:rsid w:val="00245993"/>
    <w:rsid w:val="002571CD"/>
    <w:rsid w:val="002600B9"/>
    <w:rsid w:val="002621AA"/>
    <w:rsid w:val="002629B0"/>
    <w:rsid w:val="00266744"/>
    <w:rsid w:val="00266791"/>
    <w:rsid w:val="00271B67"/>
    <w:rsid w:val="00271DD2"/>
    <w:rsid w:val="00280552"/>
    <w:rsid w:val="00297E59"/>
    <w:rsid w:val="002A0A6B"/>
    <w:rsid w:val="002B5BE5"/>
    <w:rsid w:val="002D31EA"/>
    <w:rsid w:val="002F009A"/>
    <w:rsid w:val="002F16E6"/>
    <w:rsid w:val="002F7863"/>
    <w:rsid w:val="00302CE6"/>
    <w:rsid w:val="00303366"/>
    <w:rsid w:val="00316B75"/>
    <w:rsid w:val="00317A64"/>
    <w:rsid w:val="00330A89"/>
    <w:rsid w:val="003316D9"/>
    <w:rsid w:val="00354DEE"/>
    <w:rsid w:val="0036029B"/>
    <w:rsid w:val="00361FDD"/>
    <w:rsid w:val="00372D40"/>
    <w:rsid w:val="00380119"/>
    <w:rsid w:val="003861B3"/>
    <w:rsid w:val="00387683"/>
    <w:rsid w:val="003906DD"/>
    <w:rsid w:val="00394872"/>
    <w:rsid w:val="00396802"/>
    <w:rsid w:val="00396A07"/>
    <w:rsid w:val="003A1B06"/>
    <w:rsid w:val="003C429B"/>
    <w:rsid w:val="003C5778"/>
    <w:rsid w:val="003C6DDF"/>
    <w:rsid w:val="003F574D"/>
    <w:rsid w:val="0040631E"/>
    <w:rsid w:val="004142D3"/>
    <w:rsid w:val="00417156"/>
    <w:rsid w:val="004431D2"/>
    <w:rsid w:val="00447E74"/>
    <w:rsid w:val="0046346E"/>
    <w:rsid w:val="004647E5"/>
    <w:rsid w:val="00470E06"/>
    <w:rsid w:val="00471EAB"/>
    <w:rsid w:val="00472A86"/>
    <w:rsid w:val="00473DDC"/>
    <w:rsid w:val="00480126"/>
    <w:rsid w:val="004858B3"/>
    <w:rsid w:val="004A062E"/>
    <w:rsid w:val="004B246E"/>
    <w:rsid w:val="004D28AA"/>
    <w:rsid w:val="004E3926"/>
    <w:rsid w:val="004E45BB"/>
    <w:rsid w:val="004E4D9F"/>
    <w:rsid w:val="004E6E07"/>
    <w:rsid w:val="004F166C"/>
    <w:rsid w:val="005010FC"/>
    <w:rsid w:val="00514DDE"/>
    <w:rsid w:val="005327B9"/>
    <w:rsid w:val="00551B35"/>
    <w:rsid w:val="00561815"/>
    <w:rsid w:val="005662D5"/>
    <w:rsid w:val="00566FEA"/>
    <w:rsid w:val="00570150"/>
    <w:rsid w:val="005751E7"/>
    <w:rsid w:val="005853A8"/>
    <w:rsid w:val="005A0466"/>
    <w:rsid w:val="005A5DCF"/>
    <w:rsid w:val="005B5F03"/>
    <w:rsid w:val="005C0912"/>
    <w:rsid w:val="005C1BBE"/>
    <w:rsid w:val="005C3D9C"/>
    <w:rsid w:val="005C7E7E"/>
    <w:rsid w:val="005D1AB8"/>
    <w:rsid w:val="005D64B1"/>
    <w:rsid w:val="005D743E"/>
    <w:rsid w:val="005E540C"/>
    <w:rsid w:val="005E5EAF"/>
    <w:rsid w:val="005E60A9"/>
    <w:rsid w:val="005E6493"/>
    <w:rsid w:val="005F3B15"/>
    <w:rsid w:val="005F4021"/>
    <w:rsid w:val="005F5A8B"/>
    <w:rsid w:val="00610960"/>
    <w:rsid w:val="0061626D"/>
    <w:rsid w:val="0062004D"/>
    <w:rsid w:val="006347A7"/>
    <w:rsid w:val="00636AFF"/>
    <w:rsid w:val="00653397"/>
    <w:rsid w:val="00653613"/>
    <w:rsid w:val="00656742"/>
    <w:rsid w:val="00662181"/>
    <w:rsid w:val="00671EF2"/>
    <w:rsid w:val="00676952"/>
    <w:rsid w:val="00682D69"/>
    <w:rsid w:val="00690659"/>
    <w:rsid w:val="00691DD3"/>
    <w:rsid w:val="006B3184"/>
    <w:rsid w:val="006C4562"/>
    <w:rsid w:val="006C4E15"/>
    <w:rsid w:val="006C6317"/>
    <w:rsid w:val="006D6303"/>
    <w:rsid w:val="006D6B46"/>
    <w:rsid w:val="006F1154"/>
    <w:rsid w:val="006F2120"/>
    <w:rsid w:val="006F330F"/>
    <w:rsid w:val="0070507C"/>
    <w:rsid w:val="007163FB"/>
    <w:rsid w:val="00720368"/>
    <w:rsid w:val="0072136B"/>
    <w:rsid w:val="00732265"/>
    <w:rsid w:val="007353E4"/>
    <w:rsid w:val="0075033E"/>
    <w:rsid w:val="00750E72"/>
    <w:rsid w:val="00762C37"/>
    <w:rsid w:val="00764622"/>
    <w:rsid w:val="0077496B"/>
    <w:rsid w:val="00774BC3"/>
    <w:rsid w:val="0079155E"/>
    <w:rsid w:val="00795353"/>
    <w:rsid w:val="00795AC7"/>
    <w:rsid w:val="007A3A47"/>
    <w:rsid w:val="007A6DE7"/>
    <w:rsid w:val="007B482D"/>
    <w:rsid w:val="007B6BE7"/>
    <w:rsid w:val="007C08C1"/>
    <w:rsid w:val="007C63AA"/>
    <w:rsid w:val="007D645F"/>
    <w:rsid w:val="007D6772"/>
    <w:rsid w:val="007E089A"/>
    <w:rsid w:val="008013FD"/>
    <w:rsid w:val="00806CDD"/>
    <w:rsid w:val="00824E9B"/>
    <w:rsid w:val="00833186"/>
    <w:rsid w:val="00841E8D"/>
    <w:rsid w:val="00842339"/>
    <w:rsid w:val="0084376F"/>
    <w:rsid w:val="008512F3"/>
    <w:rsid w:val="00851753"/>
    <w:rsid w:val="008517AE"/>
    <w:rsid w:val="00852143"/>
    <w:rsid w:val="00856D8A"/>
    <w:rsid w:val="008603B8"/>
    <w:rsid w:val="00867A2D"/>
    <w:rsid w:val="00877557"/>
    <w:rsid w:val="00883F00"/>
    <w:rsid w:val="008869FB"/>
    <w:rsid w:val="008912EA"/>
    <w:rsid w:val="00892D1C"/>
    <w:rsid w:val="00892F0E"/>
    <w:rsid w:val="008933DF"/>
    <w:rsid w:val="00896995"/>
    <w:rsid w:val="008A15E0"/>
    <w:rsid w:val="008B2F17"/>
    <w:rsid w:val="008B46B3"/>
    <w:rsid w:val="008C1D33"/>
    <w:rsid w:val="008D0CB9"/>
    <w:rsid w:val="008D66EE"/>
    <w:rsid w:val="008E74E0"/>
    <w:rsid w:val="008F4496"/>
    <w:rsid w:val="00914FDF"/>
    <w:rsid w:val="009159B0"/>
    <w:rsid w:val="00920EBA"/>
    <w:rsid w:val="00933736"/>
    <w:rsid w:val="009370E7"/>
    <w:rsid w:val="00966DDE"/>
    <w:rsid w:val="009708E6"/>
    <w:rsid w:val="009764D7"/>
    <w:rsid w:val="00977168"/>
    <w:rsid w:val="00981905"/>
    <w:rsid w:val="0098360B"/>
    <w:rsid w:val="00984445"/>
    <w:rsid w:val="009A7A9C"/>
    <w:rsid w:val="009B25E6"/>
    <w:rsid w:val="009C008C"/>
    <w:rsid w:val="009C591D"/>
    <w:rsid w:val="009C70D2"/>
    <w:rsid w:val="009C774E"/>
    <w:rsid w:val="009D11A7"/>
    <w:rsid w:val="009D4586"/>
    <w:rsid w:val="009E174C"/>
    <w:rsid w:val="009E18C6"/>
    <w:rsid w:val="009E6164"/>
    <w:rsid w:val="009F0B4E"/>
    <w:rsid w:val="009F7A44"/>
    <w:rsid w:val="00A03F9F"/>
    <w:rsid w:val="00A12001"/>
    <w:rsid w:val="00A167C8"/>
    <w:rsid w:val="00A20885"/>
    <w:rsid w:val="00A22172"/>
    <w:rsid w:val="00A242EC"/>
    <w:rsid w:val="00A31627"/>
    <w:rsid w:val="00A316CE"/>
    <w:rsid w:val="00A346CD"/>
    <w:rsid w:val="00A42762"/>
    <w:rsid w:val="00A438E3"/>
    <w:rsid w:val="00A4537C"/>
    <w:rsid w:val="00A5168D"/>
    <w:rsid w:val="00A54DE2"/>
    <w:rsid w:val="00A55AD5"/>
    <w:rsid w:val="00A62867"/>
    <w:rsid w:val="00A70014"/>
    <w:rsid w:val="00A7495C"/>
    <w:rsid w:val="00A824E4"/>
    <w:rsid w:val="00A8346E"/>
    <w:rsid w:val="00A960AD"/>
    <w:rsid w:val="00AA0A5E"/>
    <w:rsid w:val="00AA2EAF"/>
    <w:rsid w:val="00AB1086"/>
    <w:rsid w:val="00AB518E"/>
    <w:rsid w:val="00AD046F"/>
    <w:rsid w:val="00AD766A"/>
    <w:rsid w:val="00AE67CB"/>
    <w:rsid w:val="00AF09E0"/>
    <w:rsid w:val="00AF18FB"/>
    <w:rsid w:val="00AF7C07"/>
    <w:rsid w:val="00B03129"/>
    <w:rsid w:val="00B2337F"/>
    <w:rsid w:val="00B2490B"/>
    <w:rsid w:val="00B25862"/>
    <w:rsid w:val="00B25D5A"/>
    <w:rsid w:val="00B337CD"/>
    <w:rsid w:val="00B35449"/>
    <w:rsid w:val="00B36F47"/>
    <w:rsid w:val="00B37C2A"/>
    <w:rsid w:val="00B550BB"/>
    <w:rsid w:val="00B65A8B"/>
    <w:rsid w:val="00B71EEE"/>
    <w:rsid w:val="00B74699"/>
    <w:rsid w:val="00B80EA6"/>
    <w:rsid w:val="00B8350D"/>
    <w:rsid w:val="00B85090"/>
    <w:rsid w:val="00B87444"/>
    <w:rsid w:val="00B9636A"/>
    <w:rsid w:val="00BA5095"/>
    <w:rsid w:val="00BB24D3"/>
    <w:rsid w:val="00BB6C93"/>
    <w:rsid w:val="00BD5523"/>
    <w:rsid w:val="00BE0123"/>
    <w:rsid w:val="00BE1A91"/>
    <w:rsid w:val="00BF07DE"/>
    <w:rsid w:val="00BF40BE"/>
    <w:rsid w:val="00C05CDE"/>
    <w:rsid w:val="00C11B2D"/>
    <w:rsid w:val="00C21CAD"/>
    <w:rsid w:val="00C26877"/>
    <w:rsid w:val="00C31BA6"/>
    <w:rsid w:val="00C43B63"/>
    <w:rsid w:val="00C60C18"/>
    <w:rsid w:val="00C63648"/>
    <w:rsid w:val="00C66825"/>
    <w:rsid w:val="00C70234"/>
    <w:rsid w:val="00C76C9A"/>
    <w:rsid w:val="00C8199D"/>
    <w:rsid w:val="00C959EC"/>
    <w:rsid w:val="00C967E1"/>
    <w:rsid w:val="00CD2340"/>
    <w:rsid w:val="00CD6F9D"/>
    <w:rsid w:val="00CF2A05"/>
    <w:rsid w:val="00CF4B37"/>
    <w:rsid w:val="00D1143E"/>
    <w:rsid w:val="00D14F53"/>
    <w:rsid w:val="00D2074F"/>
    <w:rsid w:val="00D43726"/>
    <w:rsid w:val="00D448EA"/>
    <w:rsid w:val="00D44F0F"/>
    <w:rsid w:val="00D455AE"/>
    <w:rsid w:val="00D72327"/>
    <w:rsid w:val="00D83900"/>
    <w:rsid w:val="00DA137C"/>
    <w:rsid w:val="00DB13E3"/>
    <w:rsid w:val="00DC4163"/>
    <w:rsid w:val="00DD49A3"/>
    <w:rsid w:val="00DF17BB"/>
    <w:rsid w:val="00E0107A"/>
    <w:rsid w:val="00E013C6"/>
    <w:rsid w:val="00E04AE9"/>
    <w:rsid w:val="00E125C3"/>
    <w:rsid w:val="00E15591"/>
    <w:rsid w:val="00E2141F"/>
    <w:rsid w:val="00E32AEB"/>
    <w:rsid w:val="00E410F2"/>
    <w:rsid w:val="00E467EE"/>
    <w:rsid w:val="00E5356E"/>
    <w:rsid w:val="00E54000"/>
    <w:rsid w:val="00E56A1C"/>
    <w:rsid w:val="00E76340"/>
    <w:rsid w:val="00E77E95"/>
    <w:rsid w:val="00EB7C77"/>
    <w:rsid w:val="00EC0629"/>
    <w:rsid w:val="00EC0A9F"/>
    <w:rsid w:val="00EC3259"/>
    <w:rsid w:val="00ED154C"/>
    <w:rsid w:val="00ED2EF3"/>
    <w:rsid w:val="00EE571E"/>
    <w:rsid w:val="00EE6640"/>
    <w:rsid w:val="00F2595F"/>
    <w:rsid w:val="00F336C6"/>
    <w:rsid w:val="00F47031"/>
    <w:rsid w:val="00F53F5E"/>
    <w:rsid w:val="00F56FE3"/>
    <w:rsid w:val="00F6015A"/>
    <w:rsid w:val="00F642F4"/>
    <w:rsid w:val="00F70C4F"/>
    <w:rsid w:val="00F80CF3"/>
    <w:rsid w:val="00F80EE6"/>
    <w:rsid w:val="00F96DD1"/>
    <w:rsid w:val="00FA0089"/>
    <w:rsid w:val="00FA1FFB"/>
    <w:rsid w:val="00FB287B"/>
    <w:rsid w:val="00FC1EF6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05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19B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1119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çàãîëîâîê 1"/>
    <w:basedOn w:val="a"/>
    <w:next w:val="a"/>
    <w:rsid w:val="001119B1"/>
    <w:pPr>
      <w:keepNext/>
      <w:spacing w:line="240" w:lineRule="auto"/>
      <w:ind w:firstLine="0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FR3">
    <w:name w:val="FR3"/>
    <w:rsid w:val="001119B1"/>
    <w:pPr>
      <w:widowControl w:val="0"/>
      <w:spacing w:before="720" w:line="259" w:lineRule="auto"/>
      <w:ind w:left="480" w:firstLine="640"/>
      <w:jc w:val="both"/>
    </w:pPr>
    <w:rPr>
      <w:rFonts w:ascii="Arial" w:eastAsia="Times New Roman" w:hAnsi="Arial"/>
      <w:sz w:val="22"/>
    </w:rPr>
  </w:style>
  <w:style w:type="paragraph" w:styleId="a3">
    <w:name w:val="Balloon Text"/>
    <w:basedOn w:val="a"/>
    <w:semiHidden/>
    <w:rsid w:val="00AA0A5E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691DD3"/>
    <w:pPr>
      <w:shd w:val="clear" w:color="auto" w:fill="FFFFFF"/>
      <w:spacing w:before="480" w:line="240" w:lineRule="auto"/>
      <w:ind w:firstLine="0"/>
    </w:pPr>
    <w:rPr>
      <w:rFonts w:ascii="Times New Roman" w:eastAsia="Times New Roman" w:hAnsi="Times New Roman"/>
      <w:szCs w:val="28"/>
      <w:lang w:eastAsia="ru-RU"/>
    </w:rPr>
  </w:style>
  <w:style w:type="character" w:customStyle="1" w:styleId="2">
    <w:name w:val="2"/>
    <w:rsid w:val="00691DD3"/>
    <w:rPr>
      <w:shd w:val="clear" w:color="auto" w:fill="FFFFFF"/>
    </w:rPr>
  </w:style>
  <w:style w:type="paragraph" w:styleId="a4">
    <w:name w:val="header"/>
    <w:basedOn w:val="a"/>
    <w:link w:val="a5"/>
    <w:uiPriority w:val="99"/>
    <w:rsid w:val="00691D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91DD3"/>
    <w:rPr>
      <w:sz w:val="28"/>
      <w:szCs w:val="22"/>
      <w:lang w:eastAsia="en-US"/>
    </w:rPr>
  </w:style>
  <w:style w:type="paragraph" w:styleId="a6">
    <w:name w:val="footer"/>
    <w:basedOn w:val="a"/>
    <w:link w:val="a7"/>
    <w:rsid w:val="00691D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91DD3"/>
    <w:rPr>
      <w:sz w:val="28"/>
      <w:szCs w:val="22"/>
      <w:lang w:eastAsia="en-US"/>
    </w:rPr>
  </w:style>
  <w:style w:type="paragraph" w:customStyle="1" w:styleId="10">
    <w:name w:val="Заголовок1"/>
    <w:uiPriority w:val="99"/>
    <w:rsid w:val="00BE0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a8">
    <w:name w:val="Нормальный"/>
    <w:rsid w:val="00BE0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05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19B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1119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çàãîëîâîê 1"/>
    <w:basedOn w:val="a"/>
    <w:next w:val="a"/>
    <w:rsid w:val="001119B1"/>
    <w:pPr>
      <w:keepNext/>
      <w:spacing w:line="240" w:lineRule="auto"/>
      <w:ind w:firstLine="0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FR3">
    <w:name w:val="FR3"/>
    <w:rsid w:val="001119B1"/>
    <w:pPr>
      <w:widowControl w:val="0"/>
      <w:spacing w:before="720" w:line="259" w:lineRule="auto"/>
      <w:ind w:left="480" w:firstLine="640"/>
      <w:jc w:val="both"/>
    </w:pPr>
    <w:rPr>
      <w:rFonts w:ascii="Arial" w:eastAsia="Times New Roman" w:hAnsi="Arial"/>
      <w:sz w:val="22"/>
    </w:rPr>
  </w:style>
  <w:style w:type="paragraph" w:styleId="a3">
    <w:name w:val="Balloon Text"/>
    <w:basedOn w:val="a"/>
    <w:semiHidden/>
    <w:rsid w:val="00AA0A5E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691DD3"/>
    <w:pPr>
      <w:shd w:val="clear" w:color="auto" w:fill="FFFFFF"/>
      <w:spacing w:before="480" w:line="240" w:lineRule="auto"/>
      <w:ind w:firstLine="0"/>
    </w:pPr>
    <w:rPr>
      <w:rFonts w:ascii="Times New Roman" w:eastAsia="Times New Roman" w:hAnsi="Times New Roman"/>
      <w:szCs w:val="28"/>
      <w:lang w:eastAsia="ru-RU"/>
    </w:rPr>
  </w:style>
  <w:style w:type="character" w:customStyle="1" w:styleId="2">
    <w:name w:val="2"/>
    <w:rsid w:val="00691DD3"/>
    <w:rPr>
      <w:shd w:val="clear" w:color="auto" w:fill="FFFFFF"/>
    </w:rPr>
  </w:style>
  <w:style w:type="paragraph" w:styleId="a4">
    <w:name w:val="header"/>
    <w:basedOn w:val="a"/>
    <w:link w:val="a5"/>
    <w:uiPriority w:val="99"/>
    <w:rsid w:val="00691D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91DD3"/>
    <w:rPr>
      <w:sz w:val="28"/>
      <w:szCs w:val="22"/>
      <w:lang w:eastAsia="en-US"/>
    </w:rPr>
  </w:style>
  <w:style w:type="paragraph" w:styleId="a6">
    <w:name w:val="footer"/>
    <w:basedOn w:val="a"/>
    <w:link w:val="a7"/>
    <w:rsid w:val="00691D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91DD3"/>
    <w:rPr>
      <w:sz w:val="28"/>
      <w:szCs w:val="22"/>
      <w:lang w:eastAsia="en-US"/>
    </w:rPr>
  </w:style>
  <w:style w:type="paragraph" w:customStyle="1" w:styleId="10">
    <w:name w:val="Заголовок1"/>
    <w:uiPriority w:val="99"/>
    <w:rsid w:val="00BE0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a8">
    <w:name w:val="Нормальный"/>
    <w:rsid w:val="00BE0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13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546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06BD-36EE-4E00-A761-45A2FC2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Губернатором области</vt:lpstr>
    </vt:vector>
  </TitlesOfParts>
  <Company>Управление делами Правительства Нижегородской област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Губернатором области</dc:title>
  <dc:creator>l.harcheva</dc:creator>
  <cp:lastModifiedBy>Федотова Елена Леонидовна</cp:lastModifiedBy>
  <cp:revision>6</cp:revision>
  <cp:lastPrinted>2025-08-05T07:17:00Z</cp:lastPrinted>
  <dcterms:created xsi:type="dcterms:W3CDTF">2025-08-05T07:08:00Z</dcterms:created>
  <dcterms:modified xsi:type="dcterms:W3CDTF">2025-09-02T08:38:00Z</dcterms:modified>
</cp:coreProperties>
</file>