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211" w:type="dxa"/>
        <w:tblLook w:val="04A0"/>
      </w:tblPr>
      <w:tblGrid>
        <w:gridCol w:w="4360"/>
      </w:tblGrid>
      <w:tr w:rsidR="00435A3F" w:rsidRPr="00E86299" w:rsidTr="00435A3F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435A3F" w:rsidRPr="00E86299" w:rsidRDefault="00435A3F" w:rsidP="00435A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6299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435A3F" w:rsidRPr="00E86299" w:rsidRDefault="00435A3F" w:rsidP="00435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99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Нижегородской области</w:t>
            </w:r>
          </w:p>
          <w:p w:rsidR="00435A3F" w:rsidRPr="00E86299" w:rsidRDefault="00435A3F" w:rsidP="00435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99">
              <w:rPr>
                <w:rFonts w:ascii="Times New Roman" w:hAnsi="Times New Roman" w:cs="Times New Roman"/>
                <w:sz w:val="28"/>
                <w:szCs w:val="28"/>
              </w:rPr>
              <w:t>от 28 октября 2021 г. № 967</w:t>
            </w:r>
          </w:p>
          <w:p w:rsidR="00435A3F" w:rsidRPr="00E86299" w:rsidRDefault="00435A3F" w:rsidP="00435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A3F" w:rsidRPr="00E86299" w:rsidRDefault="00435A3F" w:rsidP="00435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99">
              <w:rPr>
                <w:rFonts w:ascii="Times New Roman" w:hAnsi="Times New Roman" w:cs="Times New Roman"/>
                <w:sz w:val="28"/>
                <w:szCs w:val="28"/>
              </w:rPr>
              <w:t>«Утвержден</w:t>
            </w:r>
          </w:p>
          <w:p w:rsidR="00435A3F" w:rsidRPr="00E86299" w:rsidRDefault="00EB16F9" w:rsidP="00435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9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35A3F" w:rsidRPr="00E86299">
              <w:rPr>
                <w:rFonts w:ascii="Times New Roman" w:hAnsi="Times New Roman" w:cs="Times New Roman"/>
                <w:sz w:val="28"/>
                <w:szCs w:val="28"/>
              </w:rPr>
              <w:t>остановлением Правительства Нижегородской области</w:t>
            </w:r>
          </w:p>
          <w:p w:rsidR="00435A3F" w:rsidRPr="00E86299" w:rsidRDefault="00435A3F" w:rsidP="00435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99">
              <w:rPr>
                <w:rFonts w:ascii="Times New Roman" w:hAnsi="Times New Roman" w:cs="Times New Roman"/>
                <w:sz w:val="28"/>
                <w:szCs w:val="28"/>
              </w:rPr>
              <w:t>от _____________ № _____</w:t>
            </w:r>
          </w:p>
        </w:tc>
      </w:tr>
    </w:tbl>
    <w:p w:rsidR="00435A3F" w:rsidRPr="00E86299" w:rsidRDefault="00435A3F" w:rsidP="00435A3F">
      <w:pPr>
        <w:pStyle w:val="ConsPlusTitle"/>
        <w:spacing w:line="360" w:lineRule="auto"/>
        <w:ind w:firstLine="709"/>
        <w:jc w:val="center"/>
        <w:rPr>
          <w:sz w:val="28"/>
          <w:szCs w:val="28"/>
        </w:rPr>
      </w:pPr>
    </w:p>
    <w:p w:rsidR="00435A3F" w:rsidRPr="00E86299" w:rsidRDefault="00435A3F" w:rsidP="00435A3F">
      <w:pPr>
        <w:pStyle w:val="ConsPlusTitle"/>
        <w:jc w:val="center"/>
        <w:rPr>
          <w:sz w:val="28"/>
          <w:szCs w:val="28"/>
        </w:rPr>
      </w:pPr>
      <w:r w:rsidRPr="00E86299">
        <w:rPr>
          <w:sz w:val="28"/>
          <w:szCs w:val="28"/>
        </w:rPr>
        <w:t>ПОЛОЖЕНИЕ</w:t>
      </w:r>
    </w:p>
    <w:p w:rsidR="00435A3F" w:rsidRPr="00E86299" w:rsidRDefault="00435A3F" w:rsidP="00435A3F">
      <w:pPr>
        <w:pStyle w:val="ConsPlusTitle"/>
        <w:jc w:val="center"/>
        <w:rPr>
          <w:sz w:val="28"/>
          <w:szCs w:val="28"/>
        </w:rPr>
      </w:pPr>
      <w:r w:rsidRPr="00E86299">
        <w:rPr>
          <w:sz w:val="28"/>
          <w:szCs w:val="28"/>
        </w:rPr>
        <w:t>О РЕГИОНАЛЬНОМ ГОСУДАРСТВЕННОМ КОНТРОЛЕ (НАДЗОРЕ) В ОБЛАСТИ ДОЛЕВОГО СТРОИТЕЛЬСТВА МНОГОКВАРТИРНЫХ ДОМОВ И (ИЛИ) ИНЫХ ОБЪЕКТОВ НЕДВИЖИМОСТИ НА ТЕРРИТОРИИ НИЖЕГОРОДСКОЙ ОБЛАСТИ</w:t>
      </w:r>
    </w:p>
    <w:p w:rsidR="00435A3F" w:rsidRPr="00E86299" w:rsidRDefault="00435A3F" w:rsidP="00435A3F">
      <w:pPr>
        <w:pStyle w:val="ConsPlusNormal"/>
        <w:spacing w:line="360" w:lineRule="auto"/>
        <w:ind w:firstLine="709"/>
        <w:rPr>
          <w:sz w:val="28"/>
          <w:szCs w:val="28"/>
        </w:rPr>
      </w:pPr>
    </w:p>
    <w:p w:rsidR="00435A3F" w:rsidRPr="00E86299" w:rsidRDefault="00435A3F" w:rsidP="00435A3F">
      <w:pPr>
        <w:pStyle w:val="ConsPlusTitle"/>
        <w:spacing w:line="360" w:lineRule="auto"/>
        <w:ind w:firstLine="709"/>
        <w:jc w:val="center"/>
        <w:outlineLvl w:val="1"/>
        <w:rPr>
          <w:sz w:val="28"/>
          <w:szCs w:val="28"/>
        </w:rPr>
      </w:pPr>
      <w:r w:rsidRPr="00E86299">
        <w:rPr>
          <w:sz w:val="28"/>
          <w:szCs w:val="28"/>
        </w:rPr>
        <w:t>I. Общие положения</w:t>
      </w:r>
    </w:p>
    <w:p w:rsidR="00435A3F" w:rsidRPr="00E86299" w:rsidRDefault="00435A3F" w:rsidP="002956E6">
      <w:pPr>
        <w:pStyle w:val="ConsPlusNormal"/>
        <w:ind w:firstLine="709"/>
        <w:jc w:val="both"/>
        <w:rPr>
          <w:sz w:val="28"/>
          <w:szCs w:val="28"/>
        </w:rPr>
      </w:pP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>1.1. Настоящее Положение устанавливает порядок организации и осуществления регионального государственного контроля (надзора) в области долевого строительства многоквартирных домов и (или) иных объектов недвижимости на т</w:t>
      </w:r>
      <w:r w:rsidR="003E0EED">
        <w:rPr>
          <w:sz w:val="28"/>
          <w:szCs w:val="28"/>
        </w:rPr>
        <w:t>ерритории Нижегородской области</w:t>
      </w:r>
      <w:r w:rsidR="003E0EED">
        <w:rPr>
          <w:sz w:val="28"/>
          <w:szCs w:val="28"/>
        </w:rPr>
        <w:br/>
      </w:r>
      <w:r w:rsidRPr="00E86299">
        <w:rPr>
          <w:sz w:val="28"/>
          <w:szCs w:val="28"/>
        </w:rPr>
        <w:t>(далее - государственный контроль).</w:t>
      </w: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86299">
        <w:rPr>
          <w:sz w:val="28"/>
          <w:szCs w:val="28"/>
        </w:rPr>
        <w:t>Понятия, используемые в настоящем Положении, применяются в значениях, установленных</w:t>
      </w:r>
      <w:r w:rsidR="000763F9" w:rsidRPr="00E86299">
        <w:rPr>
          <w:sz w:val="28"/>
          <w:szCs w:val="28"/>
        </w:rPr>
        <w:t xml:space="preserve"> Федеральным закон от 30 декабря 2004 г.</w:t>
      </w:r>
      <w:r w:rsidR="003E0EED">
        <w:rPr>
          <w:sz w:val="28"/>
          <w:szCs w:val="28"/>
        </w:rPr>
        <w:br/>
      </w:r>
      <w:r w:rsidR="000763F9" w:rsidRPr="00E86299">
        <w:rPr>
          <w:sz w:val="28"/>
          <w:szCs w:val="28"/>
        </w:rPr>
        <w:t>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CD1526" w:rsidRPr="00E86299">
        <w:rPr>
          <w:sz w:val="28"/>
          <w:szCs w:val="28"/>
        </w:rPr>
        <w:t xml:space="preserve"> (далее – Федеральный закон № 214-ФЗ)</w:t>
      </w:r>
      <w:r w:rsidR="004035D4" w:rsidRPr="00E86299">
        <w:rPr>
          <w:sz w:val="28"/>
          <w:szCs w:val="28"/>
        </w:rPr>
        <w:t>,</w:t>
      </w:r>
      <w:r w:rsidR="00CD1526" w:rsidRPr="00E86299">
        <w:rPr>
          <w:sz w:val="28"/>
          <w:szCs w:val="28"/>
        </w:rPr>
        <w:t xml:space="preserve"> </w:t>
      </w:r>
      <w:r w:rsidRPr="00E86299">
        <w:rPr>
          <w:sz w:val="28"/>
          <w:szCs w:val="28"/>
        </w:rPr>
        <w:t xml:space="preserve">Федеральным </w:t>
      </w:r>
      <w:hyperlink r:id="rId7" w:history="1">
        <w:r w:rsidRPr="00E86299">
          <w:rPr>
            <w:sz w:val="28"/>
            <w:szCs w:val="28"/>
          </w:rPr>
          <w:t>законом</w:t>
        </w:r>
      </w:hyperlink>
      <w:r w:rsidRPr="00E86299">
        <w:rPr>
          <w:sz w:val="28"/>
          <w:szCs w:val="28"/>
        </w:rPr>
        <w:t xml:space="preserve"> от 31 июля 2020 г.</w:t>
      </w:r>
      <w:r w:rsidR="00CD1526" w:rsidRPr="00E86299">
        <w:rPr>
          <w:sz w:val="28"/>
          <w:szCs w:val="28"/>
        </w:rPr>
        <w:t xml:space="preserve"> </w:t>
      </w:r>
      <w:r w:rsidRPr="00E86299">
        <w:rPr>
          <w:sz w:val="28"/>
          <w:szCs w:val="28"/>
        </w:rPr>
        <w:t>№ 248-ФЗ «О государственном контроле (надзоре) и муниципальном контроле в Российской Федерации</w:t>
      </w:r>
      <w:proofErr w:type="gramEnd"/>
      <w:r w:rsidRPr="00E86299">
        <w:rPr>
          <w:sz w:val="28"/>
          <w:szCs w:val="28"/>
        </w:rPr>
        <w:t>» (далее - Федеральный закон № 248-ФЗ).</w:t>
      </w:r>
    </w:p>
    <w:p w:rsidR="00064C97" w:rsidRPr="00E86299" w:rsidRDefault="00435A3F" w:rsidP="00064C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99">
        <w:rPr>
          <w:rFonts w:ascii="Times New Roman" w:hAnsi="Times New Roman" w:cs="Times New Roman"/>
          <w:sz w:val="28"/>
          <w:szCs w:val="28"/>
        </w:rPr>
        <w:t>1.</w:t>
      </w:r>
      <w:r w:rsidR="00490C47" w:rsidRPr="00E86299">
        <w:rPr>
          <w:rFonts w:ascii="Times New Roman" w:hAnsi="Times New Roman" w:cs="Times New Roman"/>
          <w:sz w:val="28"/>
          <w:szCs w:val="28"/>
        </w:rPr>
        <w:t>2</w:t>
      </w:r>
      <w:r w:rsidRPr="00E86299">
        <w:rPr>
          <w:rFonts w:ascii="Times New Roman" w:hAnsi="Times New Roman" w:cs="Times New Roman"/>
          <w:sz w:val="28"/>
          <w:szCs w:val="28"/>
        </w:rPr>
        <w:t xml:space="preserve">. </w:t>
      </w:r>
      <w:r w:rsidR="00064C97" w:rsidRPr="00E86299">
        <w:rPr>
          <w:rFonts w:ascii="Times New Roman" w:hAnsi="Times New Roman" w:cs="Times New Roman"/>
          <w:sz w:val="28"/>
          <w:szCs w:val="28"/>
        </w:rPr>
        <w:t>Предметом</w:t>
      </w:r>
      <w:r w:rsidR="00C3276B">
        <w:rPr>
          <w:rFonts w:ascii="Times New Roman" w:hAnsi="Times New Roman" w:cs="Times New Roman"/>
          <w:sz w:val="28"/>
          <w:szCs w:val="28"/>
        </w:rPr>
        <w:t xml:space="preserve"> </w:t>
      </w:r>
      <w:r w:rsidR="00C3276B" w:rsidRPr="005E6432">
        <w:rPr>
          <w:rFonts w:ascii="Times New Roman" w:hAnsi="Times New Roman" w:cs="Times New Roman"/>
          <w:sz w:val="28"/>
          <w:szCs w:val="28"/>
        </w:rPr>
        <w:t>государственного контроля</w:t>
      </w:r>
      <w:r w:rsidR="00064C97" w:rsidRPr="00E86299">
        <w:rPr>
          <w:rFonts w:ascii="Times New Roman" w:hAnsi="Times New Roman" w:cs="Times New Roman"/>
          <w:sz w:val="28"/>
          <w:szCs w:val="28"/>
        </w:rPr>
        <w:t xml:space="preserve"> является соблюдение лицами, привлекающими денежные средства участников долевого строительства для строительства (создания) многоквартирных домов и (или) иных объектов недвижимости, обязательных требований, установленных </w:t>
      </w:r>
      <w:r w:rsidR="00064C97" w:rsidRPr="00E86299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</w:t>
      </w:r>
      <w:hyperlink r:id="rId8">
        <w:r w:rsidR="00064C97" w:rsidRPr="00E8629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64C97" w:rsidRPr="00E86299">
        <w:rPr>
          <w:rFonts w:ascii="Times New Roman" w:hAnsi="Times New Roman" w:cs="Times New Roman"/>
          <w:sz w:val="28"/>
          <w:szCs w:val="28"/>
        </w:rPr>
        <w:t xml:space="preserve"> № 214-ФЗ и принятыми в соответствии с ним иными нормативными правовыми актами Российской Федерации. </w:t>
      </w:r>
    </w:p>
    <w:p w:rsidR="000E06FA" w:rsidRPr="00E86299" w:rsidRDefault="00435A3F" w:rsidP="000E06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99">
        <w:rPr>
          <w:rFonts w:ascii="Times New Roman" w:hAnsi="Times New Roman" w:cs="Times New Roman"/>
          <w:sz w:val="28"/>
          <w:szCs w:val="28"/>
        </w:rPr>
        <w:t>1.</w:t>
      </w:r>
      <w:r w:rsidR="00490C47" w:rsidRPr="00E86299">
        <w:rPr>
          <w:rFonts w:ascii="Times New Roman" w:hAnsi="Times New Roman" w:cs="Times New Roman"/>
          <w:sz w:val="28"/>
          <w:szCs w:val="28"/>
        </w:rPr>
        <w:t>3</w:t>
      </w:r>
      <w:r w:rsidRPr="00E86299">
        <w:rPr>
          <w:rFonts w:ascii="Times New Roman" w:hAnsi="Times New Roman" w:cs="Times New Roman"/>
          <w:sz w:val="28"/>
          <w:szCs w:val="28"/>
        </w:rPr>
        <w:t xml:space="preserve">. </w:t>
      </w:r>
      <w:r w:rsidR="000E06FA" w:rsidRPr="00E86299">
        <w:rPr>
          <w:rFonts w:ascii="Times New Roman" w:hAnsi="Times New Roman" w:cs="Times New Roman"/>
          <w:sz w:val="28"/>
          <w:szCs w:val="28"/>
        </w:rPr>
        <w:t>Государственный контроль осуществляется инспекцией государственного строительного надзора Нижегородской области (далее - Инспекция).</w:t>
      </w:r>
    </w:p>
    <w:p w:rsidR="000E06FA" w:rsidRPr="00E86299" w:rsidRDefault="00435A3F" w:rsidP="000E06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99">
        <w:rPr>
          <w:rFonts w:ascii="Times New Roman" w:hAnsi="Times New Roman" w:cs="Times New Roman"/>
          <w:sz w:val="28"/>
          <w:szCs w:val="28"/>
        </w:rPr>
        <w:t>1.</w:t>
      </w:r>
      <w:r w:rsidR="00490C47" w:rsidRPr="00E86299">
        <w:rPr>
          <w:rFonts w:ascii="Times New Roman" w:hAnsi="Times New Roman" w:cs="Times New Roman"/>
          <w:sz w:val="28"/>
          <w:szCs w:val="28"/>
        </w:rPr>
        <w:t>4</w:t>
      </w:r>
      <w:r w:rsidRPr="00E86299">
        <w:rPr>
          <w:rFonts w:ascii="Times New Roman" w:hAnsi="Times New Roman" w:cs="Times New Roman"/>
          <w:sz w:val="28"/>
          <w:szCs w:val="28"/>
        </w:rPr>
        <w:t xml:space="preserve">. </w:t>
      </w:r>
      <w:r w:rsidR="000E06FA" w:rsidRPr="00E86299">
        <w:rPr>
          <w:rFonts w:ascii="Times New Roman" w:hAnsi="Times New Roman" w:cs="Times New Roman"/>
          <w:sz w:val="28"/>
          <w:szCs w:val="28"/>
        </w:rPr>
        <w:t>Должностными лицами, уполномоченными на осуществление государственного контроля (далее - должностные лица Инспекции), являются:</w:t>
      </w: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>1) начальник Инспекции;</w:t>
      </w: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>2) начальник управления контроля в области долевого строительства Инспекции;</w:t>
      </w: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 xml:space="preserve">3) начальник отдела </w:t>
      </w:r>
      <w:proofErr w:type="gramStart"/>
      <w:r w:rsidRPr="00E86299">
        <w:rPr>
          <w:sz w:val="28"/>
          <w:szCs w:val="28"/>
        </w:rPr>
        <w:t>контроля за</w:t>
      </w:r>
      <w:proofErr w:type="gramEnd"/>
      <w:r w:rsidRPr="00E86299">
        <w:rPr>
          <w:sz w:val="28"/>
          <w:szCs w:val="28"/>
        </w:rPr>
        <w:t xml:space="preserve"> деятельностью застройщиков и ЖСК управления контроля в области долевого строительства Инспекции;</w:t>
      </w: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 xml:space="preserve">4) иные государственные гражданские служащие отдела </w:t>
      </w:r>
      <w:proofErr w:type="gramStart"/>
      <w:r w:rsidRPr="00E86299">
        <w:rPr>
          <w:sz w:val="28"/>
          <w:szCs w:val="28"/>
        </w:rPr>
        <w:t>контроля за</w:t>
      </w:r>
      <w:proofErr w:type="gramEnd"/>
      <w:r w:rsidRPr="00E86299">
        <w:rPr>
          <w:sz w:val="28"/>
          <w:szCs w:val="28"/>
        </w:rPr>
        <w:t xml:space="preserve"> деятельностью застройщиков и ЖСК управления контроля в области долевого строительства Инспекции, в должностные обязанности которых в соответствии с должностными регламентами входит реализация полномочий по осуществлению государственного контроля, в том числе проведение профилактических мероприятий и контрольных (надзорных) мероприятий;</w:t>
      </w: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 xml:space="preserve">5) начальник сектора финансового контроля отдела </w:t>
      </w:r>
      <w:proofErr w:type="gramStart"/>
      <w:r w:rsidRPr="00E86299">
        <w:rPr>
          <w:sz w:val="28"/>
          <w:szCs w:val="28"/>
        </w:rPr>
        <w:t>контроля за</w:t>
      </w:r>
      <w:proofErr w:type="gramEnd"/>
      <w:r w:rsidRPr="00E86299">
        <w:rPr>
          <w:sz w:val="28"/>
          <w:szCs w:val="28"/>
        </w:rPr>
        <w:t xml:space="preserve"> деятельностью застройщиков и ЖСК управления контроля в области долевого строительства Инспекции;</w:t>
      </w:r>
    </w:p>
    <w:p w:rsidR="00435A3F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 xml:space="preserve">6) иные государственные гражданские служащие сектора финансового контроля отдела </w:t>
      </w:r>
      <w:proofErr w:type="gramStart"/>
      <w:r w:rsidRPr="00E86299">
        <w:rPr>
          <w:sz w:val="28"/>
          <w:szCs w:val="28"/>
        </w:rPr>
        <w:t>контроля за</w:t>
      </w:r>
      <w:proofErr w:type="gramEnd"/>
      <w:r w:rsidRPr="00E86299">
        <w:rPr>
          <w:sz w:val="28"/>
          <w:szCs w:val="28"/>
        </w:rPr>
        <w:t xml:space="preserve"> деятельностью застройщиков и ЖСК управления контроля в области долевого строительства Инспекции, в должностные обязанности которых в соответствии с должностными регламентами входит реализация полномочий по осуществлению государственного контроля, в том числе проведение профилактических мероприятий и контрольных (надзорных) мероприятий.</w:t>
      </w:r>
    </w:p>
    <w:p w:rsidR="005E6432" w:rsidRPr="00E86299" w:rsidRDefault="005E6432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lastRenderedPageBreak/>
        <w:t>1.</w:t>
      </w:r>
      <w:r w:rsidR="00490C47" w:rsidRPr="00E86299">
        <w:rPr>
          <w:sz w:val="28"/>
          <w:szCs w:val="28"/>
        </w:rPr>
        <w:t>5</w:t>
      </w:r>
      <w:r w:rsidRPr="00E86299">
        <w:rPr>
          <w:sz w:val="28"/>
          <w:szCs w:val="28"/>
        </w:rPr>
        <w:t>. Должностным лицом, уполномоченным на принятие решений о проведении контрольных (надзорных) мероприятий, является начальник Инспекции.</w:t>
      </w: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>1.</w:t>
      </w:r>
      <w:r w:rsidR="00BC41A6" w:rsidRPr="00E86299">
        <w:rPr>
          <w:sz w:val="28"/>
          <w:szCs w:val="28"/>
        </w:rPr>
        <w:t>6</w:t>
      </w:r>
      <w:r w:rsidRPr="00E86299">
        <w:rPr>
          <w:sz w:val="28"/>
          <w:szCs w:val="28"/>
        </w:rPr>
        <w:t>. Объектом государственного контроля (далее - объект контроля) является деятельность, действия (бездействие) контролируемых лиц, в рамках которых должны соблюдаться обязательные требования.</w:t>
      </w:r>
    </w:p>
    <w:p w:rsidR="006C2FB6" w:rsidRPr="006C2FB6" w:rsidRDefault="00641972" w:rsidP="00C73A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99">
        <w:rPr>
          <w:rFonts w:ascii="Times New Roman" w:hAnsi="Times New Roman" w:cs="Times New Roman"/>
          <w:sz w:val="28"/>
          <w:szCs w:val="28"/>
        </w:rPr>
        <w:t>1.</w:t>
      </w:r>
      <w:r w:rsidR="00BC41A6" w:rsidRPr="00E86299">
        <w:rPr>
          <w:rFonts w:ascii="Times New Roman" w:hAnsi="Times New Roman" w:cs="Times New Roman"/>
          <w:sz w:val="28"/>
          <w:szCs w:val="28"/>
        </w:rPr>
        <w:t>7</w:t>
      </w:r>
      <w:r w:rsidRPr="00E86299">
        <w:rPr>
          <w:rFonts w:ascii="Times New Roman" w:hAnsi="Times New Roman" w:cs="Times New Roman"/>
          <w:sz w:val="28"/>
          <w:szCs w:val="28"/>
        </w:rPr>
        <w:t xml:space="preserve">. </w:t>
      </w:r>
      <w:r w:rsidR="006C2FB6" w:rsidRPr="006C2FB6">
        <w:rPr>
          <w:rFonts w:ascii="Times New Roman" w:hAnsi="Times New Roman" w:cs="Times New Roman"/>
          <w:sz w:val="28"/>
          <w:szCs w:val="28"/>
        </w:rPr>
        <w:t>Государственный контроль осуществляется без проведения плановых контрольных (надзорных) мероприятий</w:t>
      </w:r>
      <w:r w:rsidR="006C2FB6">
        <w:rPr>
          <w:rFonts w:ascii="Times New Roman" w:hAnsi="Times New Roman" w:cs="Times New Roman"/>
          <w:sz w:val="28"/>
          <w:szCs w:val="28"/>
        </w:rPr>
        <w:t>.</w:t>
      </w:r>
    </w:p>
    <w:p w:rsidR="006C2FB6" w:rsidRPr="00E86299" w:rsidRDefault="006C2FB6" w:rsidP="006C2F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432">
        <w:rPr>
          <w:rFonts w:ascii="Times New Roman" w:hAnsi="Times New Roman" w:cs="Times New Roman"/>
          <w:sz w:val="28"/>
          <w:szCs w:val="28"/>
        </w:rPr>
        <w:t>По результатам проведенных контрольных (надзорных) мероприятий может выдаваться предписание об устранении выявленных на</w:t>
      </w:r>
      <w:r w:rsidR="000726FE" w:rsidRPr="005E6432">
        <w:rPr>
          <w:rFonts w:ascii="Times New Roman" w:hAnsi="Times New Roman" w:cs="Times New Roman"/>
          <w:sz w:val="28"/>
          <w:szCs w:val="28"/>
        </w:rPr>
        <w:t>рушений обязательных требований</w:t>
      </w:r>
      <w:r w:rsidRPr="005E6432">
        <w:rPr>
          <w:rFonts w:ascii="Times New Roman" w:hAnsi="Times New Roman" w:cs="Times New Roman"/>
          <w:sz w:val="28"/>
          <w:szCs w:val="28"/>
        </w:rPr>
        <w:t>.</w:t>
      </w:r>
    </w:p>
    <w:p w:rsidR="00435A3F" w:rsidRPr="00E86299" w:rsidRDefault="00AE23E2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>1.</w:t>
      </w:r>
      <w:r w:rsidR="00BC41A6" w:rsidRPr="00E86299">
        <w:rPr>
          <w:sz w:val="28"/>
          <w:szCs w:val="28"/>
        </w:rPr>
        <w:t>8</w:t>
      </w:r>
      <w:r w:rsidR="00435A3F" w:rsidRPr="00E86299">
        <w:rPr>
          <w:sz w:val="28"/>
          <w:szCs w:val="28"/>
        </w:rPr>
        <w:t>. Должностными лицами Инспекции обеспечивается учет объектов контроля.</w:t>
      </w: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>При сборе, обработке, анализе и учете сведений об объектах контроля для целей их учета Инспекция использует информацию, предоставляемую Инспекции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6C2FB6" w:rsidRPr="00E86299" w:rsidRDefault="006C2FB6" w:rsidP="00E86299">
      <w:pPr>
        <w:pStyle w:val="ConsPlusNormal"/>
        <w:ind w:firstLine="709"/>
        <w:jc w:val="both"/>
        <w:rPr>
          <w:sz w:val="28"/>
          <w:szCs w:val="28"/>
        </w:rPr>
      </w:pPr>
    </w:p>
    <w:p w:rsidR="00435A3F" w:rsidRPr="00E86299" w:rsidRDefault="00435A3F" w:rsidP="00820941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E86299">
        <w:rPr>
          <w:sz w:val="28"/>
          <w:szCs w:val="28"/>
        </w:rPr>
        <w:t>II. Управление рисками причинения вреда (ущерба)</w:t>
      </w:r>
      <w:r w:rsidR="00820941" w:rsidRPr="00E86299">
        <w:rPr>
          <w:sz w:val="28"/>
          <w:szCs w:val="28"/>
        </w:rPr>
        <w:t xml:space="preserve"> </w:t>
      </w:r>
      <w:r w:rsidRPr="00E86299">
        <w:rPr>
          <w:sz w:val="28"/>
          <w:szCs w:val="28"/>
        </w:rPr>
        <w:t>охраняемым законом ценностям при осуществлении</w:t>
      </w:r>
      <w:r w:rsidR="00820941" w:rsidRPr="00E86299">
        <w:rPr>
          <w:sz w:val="28"/>
          <w:szCs w:val="28"/>
        </w:rPr>
        <w:t xml:space="preserve"> </w:t>
      </w:r>
      <w:r w:rsidRPr="00E86299">
        <w:rPr>
          <w:sz w:val="28"/>
          <w:szCs w:val="28"/>
        </w:rPr>
        <w:t>государственного контроля</w:t>
      </w:r>
    </w:p>
    <w:p w:rsidR="00435A3F" w:rsidRPr="00E86299" w:rsidRDefault="00435A3F" w:rsidP="00E86299">
      <w:pPr>
        <w:pStyle w:val="ConsPlusNormal"/>
        <w:ind w:firstLine="709"/>
        <w:jc w:val="both"/>
        <w:rPr>
          <w:sz w:val="28"/>
          <w:szCs w:val="28"/>
        </w:rPr>
      </w:pP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>2.1. При осуществлении государственного контроля</w:t>
      </w:r>
      <w:r w:rsidR="00222A35" w:rsidRPr="00E86299">
        <w:rPr>
          <w:sz w:val="28"/>
          <w:szCs w:val="28"/>
        </w:rPr>
        <w:t xml:space="preserve"> в отношении объектов контроля</w:t>
      </w:r>
      <w:r w:rsidRPr="00E86299">
        <w:rPr>
          <w:sz w:val="28"/>
          <w:szCs w:val="28"/>
        </w:rPr>
        <w:t xml:space="preserve"> не устанавливаются категории риска причинения вреда (ущерба) и критерии отнесения объектов контроля к категориям риска.</w:t>
      </w: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>2.2. В целях оценки риска причинения вреда (ущерба) при принятии решения о проведении и выборе вида внепланового контрольного</w:t>
      </w:r>
      <w:r w:rsidR="00805DD4">
        <w:rPr>
          <w:sz w:val="28"/>
          <w:szCs w:val="28"/>
        </w:rPr>
        <w:t xml:space="preserve"> </w:t>
      </w:r>
      <w:r w:rsidR="00805DD4" w:rsidRPr="005E6432">
        <w:rPr>
          <w:sz w:val="28"/>
          <w:szCs w:val="28"/>
        </w:rPr>
        <w:t>(надзорного)</w:t>
      </w:r>
      <w:r w:rsidRPr="005E6432">
        <w:rPr>
          <w:sz w:val="28"/>
          <w:szCs w:val="28"/>
        </w:rPr>
        <w:t xml:space="preserve"> мероприятия</w:t>
      </w:r>
      <w:r w:rsidR="00C62842" w:rsidRPr="00E86299">
        <w:rPr>
          <w:sz w:val="28"/>
          <w:szCs w:val="28"/>
        </w:rPr>
        <w:t xml:space="preserve"> в отношении объектов контроля,</w:t>
      </w:r>
      <w:r w:rsidRPr="00E86299">
        <w:rPr>
          <w:sz w:val="28"/>
          <w:szCs w:val="28"/>
        </w:rPr>
        <w:t xml:space="preserve"> Инспекция разрабатывает индикаторы риска нарушения обязательных требований. Индикатором риска нарушения обязательных требований является соответствие или отклонение от параметров объекта контроля, котор</w:t>
      </w:r>
      <w:r w:rsidR="00946756" w:rsidRPr="00E86299">
        <w:rPr>
          <w:sz w:val="28"/>
          <w:szCs w:val="28"/>
        </w:rPr>
        <w:t>о</w:t>
      </w:r>
      <w:r w:rsidRPr="00E86299">
        <w:rPr>
          <w:sz w:val="28"/>
          <w:szCs w:val="28"/>
        </w:rPr>
        <w:t>е сам</w:t>
      </w:r>
      <w:r w:rsidR="00946756" w:rsidRPr="00E86299">
        <w:rPr>
          <w:sz w:val="28"/>
          <w:szCs w:val="28"/>
        </w:rPr>
        <w:t>о</w:t>
      </w:r>
      <w:r w:rsidRPr="00E86299">
        <w:rPr>
          <w:sz w:val="28"/>
          <w:szCs w:val="28"/>
        </w:rPr>
        <w:t xml:space="preserve"> </w:t>
      </w:r>
      <w:r w:rsidRPr="00E86299">
        <w:rPr>
          <w:sz w:val="28"/>
          <w:szCs w:val="28"/>
        </w:rPr>
        <w:lastRenderedPageBreak/>
        <w:t>по себе не явля</w:t>
      </w:r>
      <w:r w:rsidR="00C62842" w:rsidRPr="00E86299">
        <w:rPr>
          <w:sz w:val="28"/>
          <w:szCs w:val="28"/>
        </w:rPr>
        <w:t>е</w:t>
      </w:r>
      <w:r w:rsidRPr="00E86299">
        <w:rPr>
          <w:sz w:val="28"/>
          <w:szCs w:val="28"/>
        </w:rPr>
        <w:t>тся нарушени</w:t>
      </w:r>
      <w:r w:rsidR="00C62842" w:rsidRPr="00E86299">
        <w:rPr>
          <w:sz w:val="28"/>
          <w:szCs w:val="28"/>
        </w:rPr>
        <w:t>ем</w:t>
      </w:r>
      <w:r w:rsidRPr="00E86299">
        <w:rPr>
          <w:sz w:val="28"/>
          <w:szCs w:val="28"/>
        </w:rPr>
        <w:t xml:space="preserve"> обязательных требований, но с высокой степенью вероятности свидетельству</w:t>
      </w:r>
      <w:r w:rsidR="00C62842" w:rsidRPr="00E86299">
        <w:rPr>
          <w:sz w:val="28"/>
          <w:szCs w:val="28"/>
        </w:rPr>
        <w:t>е</w:t>
      </w:r>
      <w:r w:rsidRPr="00E86299">
        <w:rPr>
          <w:sz w:val="28"/>
          <w:szCs w:val="28"/>
        </w:rPr>
        <w:t>т о наличии таких нарушений и риска причинения вреда (ущерба) охраняемым законом ценностям.</w:t>
      </w: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>Перечень индикаторов риска нарушен</w:t>
      </w:r>
      <w:r w:rsidR="00C62842" w:rsidRPr="00E86299">
        <w:rPr>
          <w:sz w:val="28"/>
          <w:szCs w:val="28"/>
        </w:rPr>
        <w:t>ий</w:t>
      </w:r>
      <w:r w:rsidRPr="00E86299">
        <w:rPr>
          <w:sz w:val="28"/>
          <w:szCs w:val="28"/>
        </w:rPr>
        <w:t xml:space="preserve"> обязательных требований при осуществлении государственного контроля утверждается Правительством Нижегородской области.</w:t>
      </w:r>
    </w:p>
    <w:p w:rsidR="00961F5D" w:rsidRPr="00E86299" w:rsidRDefault="00961F5D" w:rsidP="00E86299">
      <w:pPr>
        <w:pStyle w:val="ConsPlusNormal"/>
        <w:ind w:firstLine="709"/>
        <w:jc w:val="both"/>
        <w:rPr>
          <w:sz w:val="28"/>
          <w:szCs w:val="28"/>
        </w:rPr>
      </w:pPr>
    </w:p>
    <w:p w:rsidR="00435A3F" w:rsidRPr="00E86299" w:rsidRDefault="00435A3F" w:rsidP="00DB5037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E86299">
        <w:rPr>
          <w:sz w:val="28"/>
          <w:szCs w:val="28"/>
        </w:rPr>
        <w:t>III. Профилактика рисков причинения вреда</w:t>
      </w:r>
      <w:r w:rsidR="00DB5037" w:rsidRPr="00E86299">
        <w:rPr>
          <w:sz w:val="28"/>
          <w:szCs w:val="28"/>
        </w:rPr>
        <w:t xml:space="preserve"> </w:t>
      </w:r>
      <w:r w:rsidRPr="00E86299">
        <w:rPr>
          <w:sz w:val="28"/>
          <w:szCs w:val="28"/>
        </w:rPr>
        <w:t>(ущерба) охраняемым законом ценностям</w:t>
      </w:r>
    </w:p>
    <w:p w:rsidR="00435A3F" w:rsidRPr="00E86299" w:rsidRDefault="00435A3F" w:rsidP="00E86299">
      <w:pPr>
        <w:pStyle w:val="ConsPlusNormal"/>
        <w:ind w:firstLine="709"/>
        <w:jc w:val="both"/>
        <w:rPr>
          <w:sz w:val="28"/>
          <w:szCs w:val="28"/>
        </w:rPr>
      </w:pPr>
    </w:p>
    <w:p w:rsidR="007D54B4" w:rsidRPr="00E86299" w:rsidRDefault="00435A3F" w:rsidP="007D54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99">
        <w:rPr>
          <w:rFonts w:ascii="Times New Roman" w:hAnsi="Times New Roman" w:cs="Times New Roman"/>
          <w:sz w:val="28"/>
          <w:szCs w:val="28"/>
        </w:rPr>
        <w:t xml:space="preserve">3.1. </w:t>
      </w:r>
      <w:r w:rsidR="007D54B4" w:rsidRPr="00E86299">
        <w:rPr>
          <w:rFonts w:ascii="Times New Roman" w:hAnsi="Times New Roman" w:cs="Times New Roman"/>
          <w:sz w:val="28"/>
          <w:szCs w:val="28"/>
        </w:rPr>
        <w:t xml:space="preserve">Инспекцией ежегодно в соответствии с </w:t>
      </w:r>
      <w:r w:rsidR="00FB6164" w:rsidRPr="00E86299">
        <w:rPr>
          <w:rFonts w:ascii="Times New Roman" w:hAnsi="Times New Roman" w:cs="Times New Roman"/>
          <w:sz w:val="28"/>
          <w:szCs w:val="28"/>
        </w:rPr>
        <w:t>Правилами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</w:t>
      </w:r>
      <w:r w:rsidR="007D54B4" w:rsidRPr="00E86299">
        <w:rPr>
          <w:rFonts w:ascii="Times New Roman" w:hAnsi="Times New Roman" w:cs="Times New Roman"/>
          <w:sz w:val="28"/>
          <w:szCs w:val="28"/>
        </w:rPr>
        <w:t>, утвержденными постановлением Правительства Российск</w:t>
      </w:r>
      <w:r w:rsidR="00FB6164" w:rsidRPr="00E86299">
        <w:rPr>
          <w:rFonts w:ascii="Times New Roman" w:hAnsi="Times New Roman" w:cs="Times New Roman"/>
          <w:sz w:val="28"/>
          <w:szCs w:val="28"/>
        </w:rPr>
        <w:t>ой Федерации от 25 июня 2021 г.</w:t>
      </w:r>
      <w:r w:rsidR="00E86299" w:rsidRPr="00E86299">
        <w:rPr>
          <w:rFonts w:ascii="Times New Roman" w:hAnsi="Times New Roman" w:cs="Times New Roman"/>
          <w:sz w:val="28"/>
          <w:szCs w:val="28"/>
        </w:rPr>
        <w:t xml:space="preserve"> </w:t>
      </w:r>
      <w:r w:rsidR="007D54B4" w:rsidRPr="00E86299">
        <w:rPr>
          <w:rFonts w:ascii="Times New Roman" w:hAnsi="Times New Roman" w:cs="Times New Roman"/>
          <w:sz w:val="28"/>
          <w:szCs w:val="28"/>
        </w:rPr>
        <w:t>№ 990, разрабатывается и утверждается программа профилактики рисков причинения вреда (ущерба) охраняемым законом ценностям (далее - программа профилактики).</w:t>
      </w:r>
    </w:p>
    <w:p w:rsidR="007354BD" w:rsidRPr="00E86299" w:rsidRDefault="007354BD" w:rsidP="007354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99">
        <w:rPr>
          <w:rFonts w:ascii="Times New Roman" w:hAnsi="Times New Roman" w:cs="Times New Roman"/>
          <w:sz w:val="28"/>
          <w:szCs w:val="28"/>
        </w:rPr>
        <w:t>Программа профилактики утверждается приказом Инспекции не позднее 20 декабря предшествующего года и размещается на официальном сайте Инспекции в информационно-телекоммуникационной сети «Интернет» (далее - сеть «Интернет») в течение пяти дней со дня утверждения.</w:t>
      </w: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>3.2. При осуществлении государственного контроля проводятся следующие виды профилактических мероприятий:</w:t>
      </w: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>1) информирование;</w:t>
      </w: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>2) обобщение правоприменительной практики;</w:t>
      </w: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>3) объявление предостережения;</w:t>
      </w: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>4) консультирование;</w:t>
      </w:r>
    </w:p>
    <w:p w:rsidR="00867317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 xml:space="preserve">5) </w:t>
      </w:r>
      <w:proofErr w:type="spellStart"/>
      <w:r w:rsidR="00867317" w:rsidRPr="00E86299">
        <w:rPr>
          <w:sz w:val="28"/>
          <w:szCs w:val="28"/>
        </w:rPr>
        <w:t>самообследование</w:t>
      </w:r>
      <w:proofErr w:type="spellEnd"/>
      <w:r w:rsidR="00867317" w:rsidRPr="00E86299">
        <w:rPr>
          <w:sz w:val="28"/>
          <w:szCs w:val="28"/>
        </w:rPr>
        <w:t>;</w:t>
      </w:r>
    </w:p>
    <w:p w:rsidR="00435A3F" w:rsidRPr="00E86299" w:rsidRDefault="00867317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>6) профилактический визит.</w:t>
      </w: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 xml:space="preserve">3.3. Инспекция осуществляет информирование контролируемых лиц и иных заинтересованных лиц по вопросам соблюдения обязательных </w:t>
      </w:r>
      <w:r w:rsidRPr="00E86299">
        <w:rPr>
          <w:sz w:val="28"/>
          <w:szCs w:val="28"/>
        </w:rPr>
        <w:lastRenderedPageBreak/>
        <w:t xml:space="preserve">требований в соответствии со </w:t>
      </w:r>
      <w:hyperlink r:id="rId9">
        <w:r w:rsidRPr="00E86299">
          <w:rPr>
            <w:sz w:val="28"/>
            <w:szCs w:val="28"/>
          </w:rPr>
          <w:t>статьей 46</w:t>
        </w:r>
      </w:hyperlink>
      <w:r w:rsidRPr="00E86299">
        <w:rPr>
          <w:sz w:val="28"/>
          <w:szCs w:val="28"/>
        </w:rPr>
        <w:t xml:space="preserve"> Федерального закона </w:t>
      </w:r>
      <w:r w:rsidR="00FB048F" w:rsidRPr="00E86299">
        <w:rPr>
          <w:sz w:val="28"/>
          <w:szCs w:val="28"/>
        </w:rPr>
        <w:t>№</w:t>
      </w:r>
      <w:r w:rsidRPr="00E86299">
        <w:rPr>
          <w:sz w:val="28"/>
          <w:szCs w:val="28"/>
        </w:rPr>
        <w:t xml:space="preserve"> 248-ФЗ.</w:t>
      </w: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 xml:space="preserve">3.4. Обобщение правоприменительной практики </w:t>
      </w:r>
      <w:r w:rsidR="004930E4" w:rsidRPr="00E86299">
        <w:rPr>
          <w:sz w:val="28"/>
          <w:szCs w:val="28"/>
        </w:rPr>
        <w:t>проводится</w:t>
      </w:r>
      <w:r w:rsidRPr="00E86299">
        <w:rPr>
          <w:sz w:val="28"/>
          <w:szCs w:val="28"/>
        </w:rPr>
        <w:t xml:space="preserve"> в соответствии со </w:t>
      </w:r>
      <w:hyperlink r:id="rId10">
        <w:r w:rsidRPr="00E86299">
          <w:rPr>
            <w:sz w:val="28"/>
            <w:szCs w:val="28"/>
          </w:rPr>
          <w:t>статьей 47</w:t>
        </w:r>
      </w:hyperlink>
      <w:r w:rsidRPr="00E86299">
        <w:rPr>
          <w:sz w:val="28"/>
          <w:szCs w:val="28"/>
        </w:rPr>
        <w:t xml:space="preserve"> Федерального закона </w:t>
      </w:r>
      <w:r w:rsidR="004930E4" w:rsidRPr="00E86299">
        <w:rPr>
          <w:sz w:val="28"/>
          <w:szCs w:val="28"/>
        </w:rPr>
        <w:t>№</w:t>
      </w:r>
      <w:r w:rsidRPr="00E86299">
        <w:rPr>
          <w:sz w:val="28"/>
          <w:szCs w:val="28"/>
        </w:rPr>
        <w:t xml:space="preserve"> 248-ФЗ.</w:t>
      </w:r>
    </w:p>
    <w:p w:rsidR="004930E4" w:rsidRPr="00E86299" w:rsidRDefault="004930E4" w:rsidP="00820E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6299">
        <w:rPr>
          <w:rFonts w:ascii="Times New Roman" w:hAnsi="Times New Roman" w:cs="Times New Roman"/>
          <w:sz w:val="28"/>
          <w:szCs w:val="28"/>
        </w:rPr>
        <w:t xml:space="preserve">По итогам обобщения правоприменительной практики Инспекцией в срок до 1 </w:t>
      </w:r>
      <w:r w:rsidRPr="005E6432">
        <w:rPr>
          <w:rFonts w:ascii="Times New Roman" w:hAnsi="Times New Roman" w:cs="Times New Roman"/>
          <w:sz w:val="28"/>
          <w:szCs w:val="28"/>
        </w:rPr>
        <w:t>марта</w:t>
      </w:r>
      <w:r w:rsidR="00805DD4" w:rsidRPr="005E643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E6432">
        <w:rPr>
          <w:rFonts w:ascii="Times New Roman" w:hAnsi="Times New Roman" w:cs="Times New Roman"/>
          <w:sz w:val="28"/>
          <w:szCs w:val="28"/>
        </w:rPr>
        <w:t>, следующего</w:t>
      </w:r>
      <w:r w:rsidRPr="00E86299">
        <w:rPr>
          <w:rFonts w:ascii="Times New Roman" w:hAnsi="Times New Roman" w:cs="Times New Roman"/>
          <w:sz w:val="28"/>
          <w:szCs w:val="28"/>
        </w:rPr>
        <w:t xml:space="preserve"> за отчетным, обеспечивает подготовку доклада</w:t>
      </w:r>
      <w:r w:rsidR="00805DD4">
        <w:rPr>
          <w:rFonts w:ascii="Times New Roman" w:hAnsi="Times New Roman" w:cs="Times New Roman"/>
          <w:sz w:val="28"/>
          <w:szCs w:val="28"/>
        </w:rPr>
        <w:t>,</w:t>
      </w:r>
      <w:r w:rsidRPr="00E86299">
        <w:rPr>
          <w:rFonts w:ascii="Times New Roman" w:hAnsi="Times New Roman" w:cs="Times New Roman"/>
          <w:sz w:val="28"/>
          <w:szCs w:val="28"/>
        </w:rPr>
        <w:t xml:space="preserve"> содержащего результат</w:t>
      </w:r>
      <w:r w:rsidR="0091090E" w:rsidRPr="00E86299">
        <w:rPr>
          <w:rFonts w:ascii="Times New Roman" w:hAnsi="Times New Roman" w:cs="Times New Roman"/>
          <w:sz w:val="28"/>
          <w:szCs w:val="28"/>
        </w:rPr>
        <w:t>ы</w:t>
      </w:r>
      <w:r w:rsidRPr="00E86299">
        <w:rPr>
          <w:rFonts w:ascii="Times New Roman" w:hAnsi="Times New Roman" w:cs="Times New Roman"/>
          <w:sz w:val="28"/>
          <w:szCs w:val="28"/>
        </w:rPr>
        <w:t xml:space="preserve"> обобщения правоприменительной практики Инспекции (далее - доклад о правоприменительной практике), который подлежит публичному обсуждению путем размещения на официальном сайте Инспекции в сети </w:t>
      </w:r>
      <w:r w:rsidR="00820EC4" w:rsidRPr="00E86299">
        <w:rPr>
          <w:rFonts w:ascii="Times New Roman" w:hAnsi="Times New Roman" w:cs="Times New Roman"/>
          <w:sz w:val="28"/>
          <w:szCs w:val="28"/>
        </w:rPr>
        <w:t>«</w:t>
      </w:r>
      <w:r w:rsidRPr="00E86299">
        <w:rPr>
          <w:rFonts w:ascii="Times New Roman" w:hAnsi="Times New Roman" w:cs="Times New Roman"/>
          <w:sz w:val="28"/>
          <w:szCs w:val="28"/>
        </w:rPr>
        <w:t>Интернет</w:t>
      </w:r>
      <w:r w:rsidR="00820EC4" w:rsidRPr="00E86299">
        <w:rPr>
          <w:rFonts w:ascii="Times New Roman" w:hAnsi="Times New Roman" w:cs="Times New Roman"/>
          <w:sz w:val="28"/>
          <w:szCs w:val="28"/>
        </w:rPr>
        <w:t>»</w:t>
      </w:r>
      <w:r w:rsidRPr="00E8629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86299">
        <w:rPr>
          <w:rFonts w:ascii="Times New Roman" w:hAnsi="Times New Roman" w:cs="Times New Roman"/>
          <w:sz w:val="28"/>
          <w:szCs w:val="28"/>
        </w:rPr>
        <w:t xml:space="preserve"> Срок публичного обсуждения составляет один месяц.</w:t>
      </w: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 xml:space="preserve">Доклад о правоприменительной практике в течение одного месяца со дня окончания срока публичного обсуждения утверждается приказом Инспекции и размещается на официальном сайте Инспекции в сети </w:t>
      </w:r>
      <w:r w:rsidR="00627A86" w:rsidRPr="00E86299">
        <w:rPr>
          <w:sz w:val="28"/>
          <w:szCs w:val="28"/>
        </w:rPr>
        <w:t>«</w:t>
      </w:r>
      <w:r w:rsidRPr="00E86299">
        <w:rPr>
          <w:sz w:val="28"/>
          <w:szCs w:val="28"/>
        </w:rPr>
        <w:t>Интернет</w:t>
      </w:r>
      <w:r w:rsidR="00627A86" w:rsidRPr="00E86299">
        <w:rPr>
          <w:sz w:val="28"/>
          <w:szCs w:val="28"/>
        </w:rPr>
        <w:t>» в течение трех рабочих дней со дня его утверждения</w:t>
      </w:r>
      <w:r w:rsidRPr="00E86299">
        <w:rPr>
          <w:sz w:val="28"/>
          <w:szCs w:val="28"/>
        </w:rPr>
        <w:t>.</w:t>
      </w:r>
    </w:p>
    <w:p w:rsidR="00F25AD9" w:rsidRPr="00E86299" w:rsidRDefault="00435A3F" w:rsidP="00F25A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99">
        <w:rPr>
          <w:rFonts w:ascii="Times New Roman" w:hAnsi="Times New Roman" w:cs="Times New Roman"/>
          <w:sz w:val="28"/>
          <w:szCs w:val="28"/>
        </w:rPr>
        <w:t xml:space="preserve">3.5. </w:t>
      </w:r>
      <w:r w:rsidR="00F25AD9" w:rsidRPr="00E86299">
        <w:rPr>
          <w:rFonts w:ascii="Times New Roman" w:hAnsi="Times New Roman" w:cs="Times New Roman"/>
          <w:sz w:val="28"/>
          <w:szCs w:val="28"/>
        </w:rPr>
        <w:t xml:space="preserve">Объявление Инспекцией предостережения о недопустимости нарушения обязательных требований (далее - предостережение) осуществляется в соответствии со </w:t>
      </w:r>
      <w:hyperlink r:id="rId11" w:history="1">
        <w:r w:rsidR="00F25AD9" w:rsidRPr="00E86299">
          <w:rPr>
            <w:rFonts w:ascii="Times New Roman" w:hAnsi="Times New Roman" w:cs="Times New Roman"/>
            <w:sz w:val="28"/>
            <w:szCs w:val="28"/>
          </w:rPr>
          <w:t>статьей 49</w:t>
        </w:r>
      </w:hyperlink>
      <w:r w:rsidR="00F25AD9" w:rsidRPr="00E86299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F25AD9" w:rsidRPr="00E86299">
        <w:rPr>
          <w:rFonts w:ascii="Times New Roman" w:hAnsi="Times New Roman" w:cs="Times New Roman"/>
          <w:sz w:val="28"/>
          <w:szCs w:val="28"/>
        </w:rPr>
        <w:br/>
        <w:t>№ 248-ФЗ.</w:t>
      </w:r>
    </w:p>
    <w:p w:rsidR="00DB2002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86299">
        <w:rPr>
          <w:sz w:val="28"/>
          <w:szCs w:val="28"/>
        </w:rPr>
        <w:t xml:space="preserve">Предостережение объявляется путем подписания и опубликования в соответствии с </w:t>
      </w:r>
      <w:hyperlink r:id="rId12">
        <w:r w:rsidRPr="00E86299">
          <w:rPr>
            <w:sz w:val="28"/>
            <w:szCs w:val="28"/>
          </w:rPr>
          <w:t>Правилами</w:t>
        </w:r>
      </w:hyperlink>
      <w:r w:rsidRPr="00E86299">
        <w:rPr>
          <w:sz w:val="28"/>
          <w:szCs w:val="28"/>
        </w:rPr>
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г. </w:t>
      </w:r>
      <w:r w:rsidR="00DB2002" w:rsidRPr="00E86299">
        <w:rPr>
          <w:sz w:val="28"/>
          <w:szCs w:val="28"/>
        </w:rPr>
        <w:t>№</w:t>
      </w:r>
      <w:r w:rsidRPr="00E86299">
        <w:rPr>
          <w:sz w:val="28"/>
          <w:szCs w:val="28"/>
        </w:rPr>
        <w:t xml:space="preserve"> 604, электронного паспорта соответствующего предостережения без необходимости вынесения отдельного документа и внесения его в федеральную государственную информационную систему </w:t>
      </w:r>
      <w:r w:rsidR="00DB2002" w:rsidRPr="00E86299">
        <w:rPr>
          <w:sz w:val="28"/>
          <w:szCs w:val="28"/>
        </w:rPr>
        <w:t>«</w:t>
      </w:r>
      <w:r w:rsidRPr="00E86299">
        <w:rPr>
          <w:sz w:val="28"/>
          <w:szCs w:val="28"/>
        </w:rPr>
        <w:t>Единый реестр контрольных (надзорных) мероприятий</w:t>
      </w:r>
      <w:r w:rsidR="00DB2002" w:rsidRPr="00E86299">
        <w:rPr>
          <w:sz w:val="28"/>
          <w:szCs w:val="28"/>
        </w:rPr>
        <w:t>»</w:t>
      </w:r>
      <w:r w:rsidRPr="00E86299">
        <w:rPr>
          <w:sz w:val="28"/>
          <w:szCs w:val="28"/>
        </w:rPr>
        <w:t xml:space="preserve"> (далее - единый реестр контрольных (надзор</w:t>
      </w:r>
      <w:r w:rsidR="00DB2002" w:rsidRPr="00E86299">
        <w:rPr>
          <w:sz w:val="28"/>
          <w:szCs w:val="28"/>
        </w:rPr>
        <w:t>ных) мероприятий).</w:t>
      </w:r>
      <w:proofErr w:type="gramEnd"/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86299">
        <w:rPr>
          <w:sz w:val="28"/>
          <w:szCs w:val="28"/>
        </w:rPr>
        <w:t xml:space="preserve">Выписка, содержащая </w:t>
      </w:r>
      <w:r w:rsidRPr="00FD122C">
        <w:rPr>
          <w:sz w:val="28"/>
          <w:szCs w:val="28"/>
        </w:rPr>
        <w:t xml:space="preserve">информацию </w:t>
      </w:r>
      <w:r w:rsidR="00A41A0D" w:rsidRPr="00FD122C">
        <w:rPr>
          <w:sz w:val="28"/>
          <w:szCs w:val="28"/>
        </w:rPr>
        <w:t>о выданном</w:t>
      </w:r>
      <w:r w:rsidRPr="00FD122C">
        <w:rPr>
          <w:sz w:val="28"/>
          <w:szCs w:val="28"/>
        </w:rPr>
        <w:t xml:space="preserve"> предостережении с</w:t>
      </w:r>
      <w:r w:rsidRPr="00E86299">
        <w:rPr>
          <w:sz w:val="28"/>
          <w:szCs w:val="28"/>
        </w:rPr>
        <w:t xml:space="preserve"> QR-кодом, обеспечивающим переход на страницу в сети </w:t>
      </w:r>
      <w:r w:rsidR="00DB2002" w:rsidRPr="00E86299">
        <w:rPr>
          <w:sz w:val="28"/>
          <w:szCs w:val="28"/>
        </w:rPr>
        <w:t>«</w:t>
      </w:r>
      <w:r w:rsidRPr="00E86299">
        <w:rPr>
          <w:sz w:val="28"/>
          <w:szCs w:val="28"/>
        </w:rPr>
        <w:t>Интернет</w:t>
      </w:r>
      <w:r w:rsidR="00DB2002" w:rsidRPr="00E86299">
        <w:rPr>
          <w:sz w:val="28"/>
          <w:szCs w:val="28"/>
        </w:rPr>
        <w:t>»</w:t>
      </w:r>
      <w:r w:rsidRPr="00E86299">
        <w:rPr>
          <w:sz w:val="28"/>
          <w:szCs w:val="28"/>
        </w:rPr>
        <w:t xml:space="preserve">, содержащую соответствующую запись единого реестра контрольных </w:t>
      </w:r>
      <w:r w:rsidRPr="00E86299">
        <w:rPr>
          <w:sz w:val="28"/>
          <w:szCs w:val="28"/>
        </w:rPr>
        <w:lastRenderedPageBreak/>
        <w:t xml:space="preserve">(надзорных) мероприятий о предостережении, направляется контролируемому лицу в течение одного рабочего дня со дня подписания электронного паспорта соответствующего предостережения в порядке, предусмотренном </w:t>
      </w:r>
      <w:hyperlink r:id="rId13">
        <w:r w:rsidRPr="00E86299">
          <w:rPr>
            <w:sz w:val="28"/>
            <w:szCs w:val="28"/>
          </w:rPr>
          <w:t>статьей 21</w:t>
        </w:r>
      </w:hyperlink>
      <w:r w:rsidRPr="00E86299">
        <w:rPr>
          <w:sz w:val="28"/>
          <w:szCs w:val="28"/>
        </w:rPr>
        <w:t xml:space="preserve"> Федерального закона </w:t>
      </w:r>
      <w:r w:rsidR="00DB2002" w:rsidRPr="00E86299">
        <w:rPr>
          <w:sz w:val="28"/>
          <w:szCs w:val="28"/>
        </w:rPr>
        <w:t>№</w:t>
      </w:r>
      <w:r w:rsidRPr="00E86299">
        <w:rPr>
          <w:sz w:val="28"/>
          <w:szCs w:val="28"/>
        </w:rPr>
        <w:t xml:space="preserve"> 248-ФЗ.</w:t>
      </w:r>
      <w:proofErr w:type="gramEnd"/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 xml:space="preserve">Контролируемое лицо в течение </w:t>
      </w:r>
      <w:r w:rsidR="00DB2002" w:rsidRPr="00E86299">
        <w:rPr>
          <w:sz w:val="28"/>
          <w:szCs w:val="28"/>
        </w:rPr>
        <w:t>пятнадцати</w:t>
      </w:r>
      <w:r w:rsidRPr="00E86299">
        <w:rPr>
          <w:sz w:val="28"/>
          <w:szCs w:val="28"/>
        </w:rPr>
        <w:t xml:space="preserve"> рабочих дней </w:t>
      </w:r>
      <w:r w:rsidR="00DB2002" w:rsidRPr="00E86299">
        <w:rPr>
          <w:sz w:val="28"/>
          <w:szCs w:val="28"/>
        </w:rPr>
        <w:t>со</w:t>
      </w:r>
      <w:r w:rsidRPr="00E86299">
        <w:rPr>
          <w:sz w:val="28"/>
          <w:szCs w:val="28"/>
        </w:rPr>
        <w:t xml:space="preserve"> </w:t>
      </w:r>
      <w:r w:rsidR="00DB2002" w:rsidRPr="00E86299">
        <w:rPr>
          <w:sz w:val="28"/>
          <w:szCs w:val="28"/>
        </w:rPr>
        <w:t>дня п</w:t>
      </w:r>
      <w:r w:rsidRPr="00E86299">
        <w:rPr>
          <w:sz w:val="28"/>
          <w:szCs w:val="28"/>
        </w:rPr>
        <w:t xml:space="preserve">олучения предостережения вправе подать в Инспекцию возражения в отношении </w:t>
      </w:r>
      <w:r w:rsidR="00DB2002" w:rsidRPr="00E86299">
        <w:rPr>
          <w:sz w:val="28"/>
          <w:szCs w:val="28"/>
        </w:rPr>
        <w:t>указанного</w:t>
      </w:r>
      <w:r w:rsidRPr="00E86299">
        <w:rPr>
          <w:sz w:val="28"/>
          <w:szCs w:val="28"/>
        </w:rPr>
        <w:t xml:space="preserve"> предостережения</w:t>
      </w:r>
      <w:r w:rsidR="00DB2002" w:rsidRPr="00E86299">
        <w:rPr>
          <w:sz w:val="28"/>
          <w:szCs w:val="28"/>
        </w:rPr>
        <w:t xml:space="preserve"> (далее – возражение)</w:t>
      </w:r>
      <w:r w:rsidRPr="00E86299">
        <w:rPr>
          <w:sz w:val="28"/>
          <w:szCs w:val="28"/>
        </w:rPr>
        <w:t>.</w:t>
      </w: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86299">
        <w:rPr>
          <w:sz w:val="28"/>
          <w:szCs w:val="28"/>
        </w:rPr>
        <w:t xml:space="preserve">Возражение направляется контролируемым лицом на бумажном носителе почтовым отправлением </w:t>
      </w:r>
      <w:r w:rsidR="001B17CA" w:rsidRPr="00E86299">
        <w:rPr>
          <w:sz w:val="28"/>
          <w:szCs w:val="28"/>
        </w:rPr>
        <w:t xml:space="preserve">в Инспекцию </w:t>
      </w:r>
      <w:r w:rsidRPr="00E86299">
        <w:rPr>
          <w:sz w:val="28"/>
          <w:szCs w:val="28"/>
        </w:rPr>
        <w:t xml:space="preserve">либо в виде электронного документа, подписанного электронной подписью в порядке, установленном </w:t>
      </w:r>
      <w:hyperlink r:id="rId14">
        <w:r w:rsidRPr="00E86299">
          <w:rPr>
            <w:sz w:val="28"/>
            <w:szCs w:val="28"/>
          </w:rPr>
          <w:t>частью 6 статьи 21</w:t>
        </w:r>
      </w:hyperlink>
      <w:r w:rsidRPr="00E86299">
        <w:rPr>
          <w:sz w:val="28"/>
          <w:szCs w:val="28"/>
        </w:rPr>
        <w:t xml:space="preserve"> Федерального закона </w:t>
      </w:r>
      <w:r w:rsidR="001B17CA" w:rsidRPr="00E86299">
        <w:rPr>
          <w:sz w:val="28"/>
          <w:szCs w:val="28"/>
        </w:rPr>
        <w:t>№</w:t>
      </w:r>
      <w:r w:rsidRPr="00E86299">
        <w:rPr>
          <w:sz w:val="28"/>
          <w:szCs w:val="28"/>
        </w:rPr>
        <w:t xml:space="preserve"> 248-ФЗ, на адрес электронной почты, указанный в предостережении, либо с использованием федеральной государственной информационной системы </w:t>
      </w:r>
      <w:r w:rsidR="001B17CA" w:rsidRPr="00E86299">
        <w:rPr>
          <w:sz w:val="28"/>
          <w:szCs w:val="28"/>
        </w:rPr>
        <w:t>«</w:t>
      </w:r>
      <w:r w:rsidRPr="00E86299">
        <w:rPr>
          <w:sz w:val="28"/>
          <w:szCs w:val="28"/>
        </w:rPr>
        <w:t>Единый портал государственных и муниципальных услуг (функций)</w:t>
      </w:r>
      <w:r w:rsidR="001B17CA" w:rsidRPr="00E86299">
        <w:rPr>
          <w:sz w:val="28"/>
          <w:szCs w:val="28"/>
        </w:rPr>
        <w:t>»</w:t>
      </w:r>
      <w:r w:rsidRPr="00E86299">
        <w:rPr>
          <w:sz w:val="28"/>
          <w:szCs w:val="28"/>
        </w:rPr>
        <w:t xml:space="preserve"> (далее - единый портал государственных и муниципальных услуг).</w:t>
      </w:r>
      <w:proofErr w:type="gramEnd"/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>В возражениях указываются:</w:t>
      </w:r>
    </w:p>
    <w:p w:rsidR="001B17CA" w:rsidRPr="00E86299" w:rsidRDefault="001B17CA" w:rsidP="001B17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99">
        <w:rPr>
          <w:sz w:val="28"/>
          <w:szCs w:val="28"/>
        </w:rPr>
        <w:t xml:space="preserve">- </w:t>
      </w:r>
      <w:r w:rsidRPr="00E86299">
        <w:rPr>
          <w:rFonts w:ascii="Times New Roman" w:hAnsi="Times New Roman" w:cs="Times New Roman"/>
          <w:sz w:val="28"/>
          <w:szCs w:val="28"/>
        </w:rPr>
        <w:t>наименование контролируемого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>- дата и номер предостережения, направленного в адрес контролируемого лица;</w:t>
      </w: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 xml:space="preserve">- обоснование позиции </w:t>
      </w:r>
      <w:r w:rsidR="001B17CA" w:rsidRPr="00E86299">
        <w:rPr>
          <w:sz w:val="28"/>
          <w:szCs w:val="28"/>
        </w:rPr>
        <w:t xml:space="preserve">контролируемого лица </w:t>
      </w:r>
      <w:r w:rsidRPr="00E86299">
        <w:rPr>
          <w:sz w:val="28"/>
          <w:szCs w:val="28"/>
        </w:rPr>
        <w:t>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требований.</w:t>
      </w:r>
    </w:p>
    <w:p w:rsidR="00726D88" w:rsidRPr="00E86299" w:rsidRDefault="00726D88" w:rsidP="00726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99">
        <w:rPr>
          <w:rFonts w:ascii="Times New Roman" w:hAnsi="Times New Roman" w:cs="Times New Roman"/>
          <w:sz w:val="28"/>
          <w:szCs w:val="28"/>
        </w:rPr>
        <w:t>Возражение рассматривается Инспекцией в течение двадцати рабочих дней со дня его регистрации.</w:t>
      </w:r>
    </w:p>
    <w:p w:rsidR="00726D88" w:rsidRPr="00E86299" w:rsidRDefault="00726D88" w:rsidP="00726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99">
        <w:rPr>
          <w:rFonts w:ascii="Times New Roman" w:hAnsi="Times New Roman" w:cs="Times New Roman"/>
          <w:sz w:val="28"/>
          <w:szCs w:val="28"/>
        </w:rPr>
        <w:t>По результатам рассмотрения возражения Инспекция принимает одно из следующих решений:</w:t>
      </w:r>
    </w:p>
    <w:p w:rsidR="00726D88" w:rsidRPr="00E86299" w:rsidRDefault="00726D88" w:rsidP="00726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99">
        <w:rPr>
          <w:rFonts w:ascii="Times New Roman" w:hAnsi="Times New Roman" w:cs="Times New Roman"/>
          <w:sz w:val="28"/>
          <w:szCs w:val="28"/>
        </w:rPr>
        <w:lastRenderedPageBreak/>
        <w:t>1) удовлетворяет возражение и отменяет предостережение полностью или частично;</w:t>
      </w:r>
    </w:p>
    <w:p w:rsidR="00726D88" w:rsidRPr="00E86299" w:rsidRDefault="00726D88" w:rsidP="00726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99">
        <w:rPr>
          <w:rFonts w:ascii="Times New Roman" w:hAnsi="Times New Roman" w:cs="Times New Roman"/>
          <w:sz w:val="28"/>
          <w:szCs w:val="28"/>
        </w:rPr>
        <w:t>2) отказывает в удовлетворении возражения с указанием причины отказа.</w:t>
      </w:r>
    </w:p>
    <w:p w:rsidR="00726D88" w:rsidRPr="00E86299" w:rsidRDefault="00726D88" w:rsidP="00726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99">
        <w:rPr>
          <w:rFonts w:ascii="Times New Roman" w:hAnsi="Times New Roman" w:cs="Times New Roman"/>
          <w:sz w:val="28"/>
          <w:szCs w:val="28"/>
        </w:rPr>
        <w:t xml:space="preserve">Решение по возражению направляется контролируемому лицу в порядке, предусмотренном </w:t>
      </w:r>
      <w:hyperlink r:id="rId15" w:history="1">
        <w:r w:rsidRPr="00E86299">
          <w:rPr>
            <w:rFonts w:ascii="Times New Roman" w:hAnsi="Times New Roman" w:cs="Times New Roman"/>
            <w:sz w:val="28"/>
            <w:szCs w:val="28"/>
          </w:rPr>
          <w:t>статьей 21</w:t>
        </w:r>
      </w:hyperlink>
      <w:r w:rsidRPr="00E86299">
        <w:rPr>
          <w:rFonts w:ascii="Times New Roman" w:hAnsi="Times New Roman" w:cs="Times New Roman"/>
          <w:sz w:val="28"/>
          <w:szCs w:val="28"/>
        </w:rPr>
        <w:t xml:space="preserve"> Федерального закона № 248-ФЗ.</w:t>
      </w: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 xml:space="preserve">3.6. Должностные лица Инспекции по обращениям контролируемых лиц и их представителей осуществляют консультирование (дают разъяснения по вопросам, связанным с организацией и осуществлением государственного контроля) в соответствии со </w:t>
      </w:r>
      <w:hyperlink r:id="rId16">
        <w:r w:rsidRPr="00E86299">
          <w:rPr>
            <w:sz w:val="28"/>
            <w:szCs w:val="28"/>
          </w:rPr>
          <w:t>статьей 50</w:t>
        </w:r>
      </w:hyperlink>
      <w:r w:rsidRPr="00E86299">
        <w:rPr>
          <w:sz w:val="28"/>
          <w:szCs w:val="28"/>
        </w:rPr>
        <w:t xml:space="preserve"> Федерального закона </w:t>
      </w:r>
      <w:r w:rsidR="006E4AB5" w:rsidRPr="00E86299">
        <w:rPr>
          <w:sz w:val="28"/>
          <w:szCs w:val="28"/>
        </w:rPr>
        <w:t>№</w:t>
      </w:r>
      <w:r w:rsidRPr="00E86299">
        <w:rPr>
          <w:sz w:val="28"/>
          <w:szCs w:val="28"/>
        </w:rPr>
        <w:t xml:space="preserve"> 248-ФЗ.</w:t>
      </w:r>
    </w:p>
    <w:p w:rsidR="00415618" w:rsidRPr="00E86299" w:rsidRDefault="00415618" w:rsidP="004156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99">
        <w:rPr>
          <w:rFonts w:ascii="Times New Roman" w:hAnsi="Times New Roman" w:cs="Times New Roman"/>
          <w:sz w:val="28"/>
          <w:szCs w:val="28"/>
        </w:rPr>
        <w:t xml:space="preserve">Контролируемые лица вправе направлять обращения по вопросу осуществления консультирования с использованием единого портала государственных и муниципальных услуг. Такое обращение подлежит рассмотрению Инспекцией в течение десяти рабочих дней со дня его регистрации. Подписание такого обращения осуществляется в соответствии с порядком, установленным </w:t>
      </w:r>
      <w:hyperlink r:id="rId17" w:history="1">
        <w:r w:rsidRPr="00E86299">
          <w:rPr>
            <w:rFonts w:ascii="Times New Roman" w:hAnsi="Times New Roman" w:cs="Times New Roman"/>
            <w:sz w:val="28"/>
            <w:szCs w:val="28"/>
          </w:rPr>
          <w:t>пунктом 11(2)</w:t>
        </w:r>
      </w:hyperlink>
      <w:r w:rsidRPr="00E86299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10 марта 2022 г. № 336 «Об особенностях организации и осуществления государственного контроля (надзора), муниципального контроля» (далее - постановление № 336).</w:t>
      </w:r>
    </w:p>
    <w:p w:rsidR="00435A3F" w:rsidRPr="00E86299" w:rsidRDefault="00435A3F" w:rsidP="007C3CB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>Консультирование может осуществляться должностным лиц</w:t>
      </w:r>
      <w:r w:rsidR="00BC6097" w:rsidRPr="00E86299">
        <w:rPr>
          <w:sz w:val="28"/>
          <w:szCs w:val="28"/>
        </w:rPr>
        <w:t>ом</w:t>
      </w:r>
      <w:r w:rsidRPr="00E86299">
        <w:rPr>
          <w:sz w:val="28"/>
          <w:szCs w:val="28"/>
        </w:rPr>
        <w:t xml:space="preserve"> Инспекции по телефону, посредством </w:t>
      </w:r>
      <w:proofErr w:type="spellStart"/>
      <w:r w:rsidRPr="00E86299">
        <w:rPr>
          <w:sz w:val="28"/>
          <w:szCs w:val="28"/>
        </w:rPr>
        <w:t>видео-конференц-связи</w:t>
      </w:r>
      <w:proofErr w:type="spellEnd"/>
      <w:r w:rsidRPr="00E86299">
        <w:rPr>
          <w:sz w:val="28"/>
          <w:szCs w:val="28"/>
        </w:rPr>
        <w:t>,</w:t>
      </w:r>
      <w:r w:rsidR="00BC6097" w:rsidRPr="00E86299">
        <w:rPr>
          <w:sz w:val="28"/>
          <w:szCs w:val="28"/>
        </w:rPr>
        <w:t xml:space="preserve"> использования мобильного приложения «Инспектор»,</w:t>
      </w:r>
      <w:r w:rsidRPr="00E86299">
        <w:rPr>
          <w:sz w:val="28"/>
          <w:szCs w:val="28"/>
        </w:rPr>
        <w:t xml:space="preserve"> на личном приеме либо в ходе проведения профилактического мероприятия, контрольного (надзорного) мероприятия.</w:t>
      </w:r>
    </w:p>
    <w:p w:rsidR="007C3CB3" w:rsidRPr="00E86299" w:rsidRDefault="007C3CB3" w:rsidP="007C3C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99">
        <w:rPr>
          <w:rFonts w:ascii="Times New Roman" w:hAnsi="Times New Roman" w:cs="Times New Roman"/>
          <w:sz w:val="28"/>
          <w:szCs w:val="28"/>
        </w:rPr>
        <w:t xml:space="preserve">Время консультирования по телефону, посредством </w:t>
      </w:r>
      <w:proofErr w:type="spellStart"/>
      <w:r w:rsidRPr="00E86299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E86299">
        <w:rPr>
          <w:rFonts w:ascii="Times New Roman" w:hAnsi="Times New Roman" w:cs="Times New Roman"/>
          <w:sz w:val="28"/>
          <w:szCs w:val="28"/>
        </w:rPr>
        <w:t>, на личном приеме либо в ходе проведения профилактического мероприятия, контрольного (надзорного) мероприятия одного контролируемого лица либо его представителя не может превышать пятнадцати минут.</w:t>
      </w:r>
    </w:p>
    <w:p w:rsidR="007C3CB3" w:rsidRPr="00E86299" w:rsidRDefault="007C3CB3" w:rsidP="007C3C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99">
        <w:rPr>
          <w:rFonts w:ascii="Times New Roman" w:hAnsi="Times New Roman" w:cs="Times New Roman"/>
          <w:sz w:val="28"/>
          <w:szCs w:val="28"/>
        </w:rPr>
        <w:lastRenderedPageBreak/>
        <w:t xml:space="preserve">Консультирование с использованием </w:t>
      </w:r>
      <w:proofErr w:type="spellStart"/>
      <w:r w:rsidRPr="00E86299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E86299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направления Инспекцией не позднее пяти рабочих дней со дня получения обращения </w:t>
      </w:r>
      <w:r w:rsidRPr="005E6432">
        <w:rPr>
          <w:rFonts w:ascii="Times New Roman" w:hAnsi="Times New Roman" w:cs="Times New Roman"/>
          <w:sz w:val="28"/>
          <w:szCs w:val="28"/>
        </w:rPr>
        <w:t>контролируем</w:t>
      </w:r>
      <w:r w:rsidR="006C2FB6" w:rsidRPr="005E6432">
        <w:rPr>
          <w:rFonts w:ascii="Times New Roman" w:hAnsi="Times New Roman" w:cs="Times New Roman"/>
          <w:sz w:val="28"/>
          <w:szCs w:val="28"/>
        </w:rPr>
        <w:t>ого</w:t>
      </w:r>
      <w:r w:rsidRPr="005E6432">
        <w:rPr>
          <w:rFonts w:ascii="Times New Roman" w:hAnsi="Times New Roman" w:cs="Times New Roman"/>
          <w:sz w:val="28"/>
          <w:szCs w:val="28"/>
        </w:rPr>
        <w:t xml:space="preserve"> лиц</w:t>
      </w:r>
      <w:r w:rsidR="006C2FB6" w:rsidRPr="005E6432">
        <w:rPr>
          <w:rFonts w:ascii="Times New Roman" w:hAnsi="Times New Roman" w:cs="Times New Roman"/>
          <w:sz w:val="28"/>
          <w:szCs w:val="28"/>
        </w:rPr>
        <w:t>а</w:t>
      </w:r>
      <w:r w:rsidRPr="005E6432">
        <w:rPr>
          <w:rFonts w:ascii="Times New Roman" w:hAnsi="Times New Roman" w:cs="Times New Roman"/>
          <w:sz w:val="28"/>
          <w:szCs w:val="28"/>
        </w:rPr>
        <w:t xml:space="preserve"> либо</w:t>
      </w:r>
      <w:r w:rsidRPr="00E86299">
        <w:rPr>
          <w:rFonts w:ascii="Times New Roman" w:hAnsi="Times New Roman" w:cs="Times New Roman"/>
          <w:sz w:val="28"/>
          <w:szCs w:val="28"/>
        </w:rPr>
        <w:t xml:space="preserve"> их представителей ссылки на проведение видеоконференции по адресу электронной почты, указанному в обращении контролируемого лица о необходимости проведения </w:t>
      </w:r>
      <w:proofErr w:type="spellStart"/>
      <w:r w:rsidRPr="00E86299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E86299">
        <w:rPr>
          <w:rFonts w:ascii="Times New Roman" w:hAnsi="Times New Roman" w:cs="Times New Roman"/>
          <w:sz w:val="28"/>
          <w:szCs w:val="28"/>
        </w:rPr>
        <w:t>.</w:t>
      </w:r>
    </w:p>
    <w:p w:rsidR="007C3CB3" w:rsidRPr="00E86299" w:rsidRDefault="007C3CB3" w:rsidP="007C3C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99">
        <w:rPr>
          <w:rFonts w:ascii="Times New Roman" w:hAnsi="Times New Roman" w:cs="Times New Roman"/>
          <w:sz w:val="28"/>
          <w:szCs w:val="28"/>
        </w:rPr>
        <w:t xml:space="preserve">Консультирование с использованием мобильного приложения «Инспектор» осуществляется посредством </w:t>
      </w:r>
      <w:proofErr w:type="spellStart"/>
      <w:r w:rsidRPr="00E86299">
        <w:rPr>
          <w:rFonts w:ascii="Times New Roman" w:hAnsi="Times New Roman" w:cs="Times New Roman"/>
          <w:sz w:val="28"/>
          <w:szCs w:val="28"/>
        </w:rPr>
        <w:t>видеозвонка</w:t>
      </w:r>
      <w:proofErr w:type="spellEnd"/>
      <w:r w:rsidRPr="00E86299">
        <w:rPr>
          <w:rFonts w:ascii="Times New Roman" w:hAnsi="Times New Roman" w:cs="Times New Roman"/>
          <w:sz w:val="28"/>
          <w:szCs w:val="28"/>
        </w:rPr>
        <w:t xml:space="preserve"> должностного лица Инспекции не позднее даты и времени, определенных должностным лицом Инспекции совместно с контролируемым лицом либо его представителем, направившим обращение.</w:t>
      </w:r>
    </w:p>
    <w:p w:rsidR="007C3CB3" w:rsidRPr="00E86299" w:rsidRDefault="007C3CB3" w:rsidP="007C3C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99">
        <w:rPr>
          <w:rFonts w:ascii="Times New Roman" w:hAnsi="Times New Roman" w:cs="Times New Roman"/>
          <w:sz w:val="28"/>
          <w:szCs w:val="28"/>
        </w:rPr>
        <w:t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 Инспекции в сети «Интернет».</w:t>
      </w:r>
    </w:p>
    <w:p w:rsidR="00D4312C" w:rsidRPr="00E86299" w:rsidRDefault="00D4312C" w:rsidP="007C3C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99">
        <w:rPr>
          <w:rFonts w:ascii="Times New Roman" w:hAnsi="Times New Roman" w:cs="Times New Roman"/>
          <w:sz w:val="28"/>
          <w:szCs w:val="28"/>
        </w:rPr>
        <w:t>Консультирование осуществляется по следующим вопросам:</w:t>
      </w: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bookmarkStart w:id="0" w:name="P141"/>
      <w:bookmarkEnd w:id="0"/>
      <w:r w:rsidRPr="00E86299">
        <w:rPr>
          <w:sz w:val="28"/>
          <w:szCs w:val="28"/>
        </w:rPr>
        <w:t>1) о нормативных правовых актах (их отдельных положениях), содержащих обязательные требования;</w:t>
      </w: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>2) о порядке соблюдения (выполнения) обязательных требований;</w:t>
      </w: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>3) об основаниях и порядке проведения контрольных (надзорных) мероприятий;</w:t>
      </w: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bookmarkStart w:id="1" w:name="P144"/>
      <w:bookmarkEnd w:id="1"/>
      <w:r w:rsidRPr="00E86299">
        <w:rPr>
          <w:sz w:val="28"/>
          <w:szCs w:val="28"/>
        </w:rPr>
        <w:t>4) о порядке выполнения предписания, выданного по итогам контрольного (надзорного) мероприятия.</w:t>
      </w: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>По итогам консультирования информация в письменной форме контролируемым лицам</w:t>
      </w:r>
      <w:r w:rsidR="00D4312C" w:rsidRPr="00E86299">
        <w:rPr>
          <w:sz w:val="28"/>
          <w:szCs w:val="28"/>
        </w:rPr>
        <w:t xml:space="preserve"> и их представителям не предоставляется</w:t>
      </w:r>
      <w:r w:rsidRPr="00E86299">
        <w:rPr>
          <w:sz w:val="28"/>
          <w:szCs w:val="28"/>
        </w:rPr>
        <w:t>.</w:t>
      </w: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 xml:space="preserve">Контролируемое лицо вправе направить запрос о предоставлении письменного ответа в сроки, установленные Федеральным </w:t>
      </w:r>
      <w:hyperlink r:id="rId18">
        <w:r w:rsidRPr="00E86299">
          <w:rPr>
            <w:sz w:val="28"/>
            <w:szCs w:val="28"/>
          </w:rPr>
          <w:t>законом</w:t>
        </w:r>
      </w:hyperlink>
      <w:r w:rsidRPr="00E86299">
        <w:rPr>
          <w:sz w:val="28"/>
          <w:szCs w:val="28"/>
        </w:rPr>
        <w:t xml:space="preserve"> от 2 мая 2006 г. </w:t>
      </w:r>
      <w:r w:rsidR="00364FB1" w:rsidRPr="00E86299">
        <w:rPr>
          <w:sz w:val="28"/>
          <w:szCs w:val="28"/>
        </w:rPr>
        <w:t>№</w:t>
      </w:r>
      <w:r w:rsidRPr="00E86299">
        <w:rPr>
          <w:sz w:val="28"/>
          <w:szCs w:val="28"/>
        </w:rPr>
        <w:t xml:space="preserve"> 59-ФЗ </w:t>
      </w:r>
      <w:r w:rsidR="00364FB1" w:rsidRPr="00E86299">
        <w:rPr>
          <w:sz w:val="28"/>
          <w:szCs w:val="28"/>
        </w:rPr>
        <w:t>«</w:t>
      </w:r>
      <w:r w:rsidRPr="00E86299">
        <w:rPr>
          <w:sz w:val="28"/>
          <w:szCs w:val="28"/>
        </w:rPr>
        <w:t>О порядке рассмотрения обращений граждан Российской Федерации</w:t>
      </w:r>
      <w:r w:rsidR="00364FB1" w:rsidRPr="00E86299">
        <w:rPr>
          <w:sz w:val="28"/>
          <w:szCs w:val="28"/>
        </w:rPr>
        <w:t>»</w:t>
      </w:r>
      <w:r w:rsidRPr="00E86299">
        <w:rPr>
          <w:sz w:val="28"/>
          <w:szCs w:val="28"/>
        </w:rPr>
        <w:t>.</w:t>
      </w: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 xml:space="preserve">При осуществлении консультирования должностное лицо Инспекции </w:t>
      </w:r>
      <w:r w:rsidRPr="00E86299">
        <w:rPr>
          <w:sz w:val="28"/>
          <w:szCs w:val="28"/>
        </w:rPr>
        <w:lastRenderedPageBreak/>
        <w:t xml:space="preserve">обязано соблюдать конфиденциальность информации, доступ к которой ограничен в соответствии с </w:t>
      </w:r>
      <w:r w:rsidR="00E86299" w:rsidRPr="00E86299">
        <w:rPr>
          <w:sz w:val="28"/>
          <w:szCs w:val="28"/>
        </w:rPr>
        <w:t xml:space="preserve">действующим </w:t>
      </w:r>
      <w:r w:rsidRPr="00E86299">
        <w:rPr>
          <w:sz w:val="28"/>
          <w:szCs w:val="28"/>
        </w:rPr>
        <w:t>законодательством</w:t>
      </w:r>
      <w:r w:rsidR="00A7663E" w:rsidRPr="00E86299">
        <w:rPr>
          <w:sz w:val="28"/>
          <w:szCs w:val="28"/>
        </w:rPr>
        <w:t>.</w:t>
      </w:r>
    </w:p>
    <w:p w:rsidR="00435A3F" w:rsidRPr="00E86299" w:rsidRDefault="00435A3F" w:rsidP="00097C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99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E8629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86299">
        <w:rPr>
          <w:rFonts w:ascii="Times New Roman" w:hAnsi="Times New Roman" w:cs="Times New Roman"/>
          <w:sz w:val="28"/>
          <w:szCs w:val="28"/>
        </w:rPr>
        <w:t xml:space="preserve"> если в течение календарного года поступило </w:t>
      </w:r>
      <w:r w:rsidR="00A7663E" w:rsidRPr="00E86299">
        <w:rPr>
          <w:rFonts w:ascii="Times New Roman" w:hAnsi="Times New Roman" w:cs="Times New Roman"/>
          <w:sz w:val="28"/>
          <w:szCs w:val="28"/>
        </w:rPr>
        <w:t xml:space="preserve">пять </w:t>
      </w:r>
      <w:r w:rsidRPr="00E86299">
        <w:rPr>
          <w:rFonts w:ascii="Times New Roman" w:hAnsi="Times New Roman" w:cs="Times New Roman"/>
          <w:sz w:val="28"/>
          <w:szCs w:val="28"/>
        </w:rPr>
        <w:t>и более однотипных</w:t>
      </w:r>
      <w:r w:rsidR="00097C27" w:rsidRPr="00E86299">
        <w:rPr>
          <w:rFonts w:ascii="Times New Roman" w:hAnsi="Times New Roman" w:cs="Times New Roman"/>
          <w:sz w:val="28"/>
          <w:szCs w:val="28"/>
        </w:rPr>
        <w:t xml:space="preserve"> (по одним и тем же вопросам)</w:t>
      </w:r>
      <w:r w:rsidRPr="00E86299">
        <w:rPr>
          <w:rFonts w:ascii="Times New Roman" w:hAnsi="Times New Roman" w:cs="Times New Roman"/>
          <w:sz w:val="28"/>
          <w:szCs w:val="28"/>
        </w:rPr>
        <w:t xml:space="preserve"> обращений контролируемых лиц и их представителей по указанным</w:t>
      </w:r>
      <w:r w:rsidR="00097C27" w:rsidRPr="00E86299">
        <w:rPr>
          <w:rFonts w:ascii="Times New Roman" w:hAnsi="Times New Roman" w:cs="Times New Roman"/>
          <w:sz w:val="28"/>
          <w:szCs w:val="28"/>
        </w:rPr>
        <w:t xml:space="preserve"> в настоящем пункте вопросам</w:t>
      </w:r>
      <w:r w:rsidRPr="00E86299">
        <w:rPr>
          <w:rFonts w:ascii="Times New Roman" w:hAnsi="Times New Roman" w:cs="Times New Roman"/>
          <w:sz w:val="28"/>
          <w:szCs w:val="28"/>
        </w:rPr>
        <w:t xml:space="preserve">, консультирование осуществляется посредством размещения на официальном сайте Инспекции в сети </w:t>
      </w:r>
      <w:r w:rsidR="00097C27" w:rsidRPr="00E86299">
        <w:rPr>
          <w:rFonts w:ascii="Times New Roman" w:hAnsi="Times New Roman" w:cs="Times New Roman"/>
          <w:sz w:val="28"/>
          <w:szCs w:val="28"/>
        </w:rPr>
        <w:t>«</w:t>
      </w:r>
      <w:r w:rsidRPr="00E86299">
        <w:rPr>
          <w:rFonts w:ascii="Times New Roman" w:hAnsi="Times New Roman" w:cs="Times New Roman"/>
          <w:sz w:val="28"/>
          <w:szCs w:val="28"/>
        </w:rPr>
        <w:t>Интернет</w:t>
      </w:r>
      <w:r w:rsidR="00097C27" w:rsidRPr="00E86299">
        <w:rPr>
          <w:rFonts w:ascii="Times New Roman" w:hAnsi="Times New Roman" w:cs="Times New Roman"/>
          <w:sz w:val="28"/>
          <w:szCs w:val="28"/>
        </w:rPr>
        <w:t>»</w:t>
      </w:r>
      <w:r w:rsidRPr="00E86299">
        <w:rPr>
          <w:rFonts w:ascii="Times New Roman" w:hAnsi="Times New Roman" w:cs="Times New Roman"/>
          <w:sz w:val="28"/>
          <w:szCs w:val="28"/>
        </w:rPr>
        <w:t xml:space="preserve"> письменного разъяснения, подписанного должностным лицом</w:t>
      </w:r>
      <w:r w:rsidR="00971B9D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BC46EC" w:rsidRPr="00E86299">
        <w:rPr>
          <w:rFonts w:ascii="Times New Roman" w:hAnsi="Times New Roman" w:cs="Times New Roman"/>
          <w:sz w:val="28"/>
          <w:szCs w:val="28"/>
        </w:rPr>
        <w:t>, указанным в пункте 1.5 настоящего Положения.</w:t>
      </w:r>
    </w:p>
    <w:p w:rsidR="00FB6164" w:rsidRPr="00E86299" w:rsidRDefault="00435A3F" w:rsidP="00FB616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 xml:space="preserve">3.7. </w:t>
      </w:r>
      <w:r w:rsidR="00FB6164" w:rsidRPr="00E86299">
        <w:rPr>
          <w:sz w:val="28"/>
          <w:szCs w:val="28"/>
        </w:rPr>
        <w:t xml:space="preserve">В целях добровольного </w:t>
      </w:r>
      <w:r w:rsidR="00FB6164" w:rsidRPr="00FD122C">
        <w:rPr>
          <w:sz w:val="28"/>
          <w:szCs w:val="28"/>
        </w:rPr>
        <w:t xml:space="preserve">определения контролируемыми лицами уровня соблюдения ими обязательных требований </w:t>
      </w:r>
      <w:r w:rsidR="00A41A0D" w:rsidRPr="00FD122C">
        <w:rPr>
          <w:sz w:val="28"/>
          <w:szCs w:val="28"/>
        </w:rPr>
        <w:t xml:space="preserve">они вправе </w:t>
      </w:r>
      <w:r w:rsidR="00FB6164" w:rsidRPr="00FD122C">
        <w:rPr>
          <w:sz w:val="28"/>
          <w:szCs w:val="28"/>
        </w:rPr>
        <w:t>осуществля</w:t>
      </w:r>
      <w:r w:rsidR="00A41A0D" w:rsidRPr="00FD122C">
        <w:rPr>
          <w:sz w:val="28"/>
          <w:szCs w:val="28"/>
        </w:rPr>
        <w:t>ть</w:t>
      </w:r>
      <w:r w:rsidR="00FB6164" w:rsidRPr="00E86299">
        <w:rPr>
          <w:sz w:val="28"/>
          <w:szCs w:val="28"/>
        </w:rPr>
        <w:t xml:space="preserve"> самостоятельн</w:t>
      </w:r>
      <w:r w:rsidR="009B3297">
        <w:rPr>
          <w:sz w:val="28"/>
          <w:szCs w:val="28"/>
        </w:rPr>
        <w:t>ую</w:t>
      </w:r>
      <w:r w:rsidR="00FB6164" w:rsidRPr="00E86299">
        <w:rPr>
          <w:sz w:val="28"/>
          <w:szCs w:val="28"/>
        </w:rPr>
        <w:t xml:space="preserve"> оценк</w:t>
      </w:r>
      <w:r w:rsidR="009B3297">
        <w:rPr>
          <w:sz w:val="28"/>
          <w:szCs w:val="28"/>
        </w:rPr>
        <w:t>у</w:t>
      </w:r>
      <w:r w:rsidR="00FB6164" w:rsidRPr="00E86299">
        <w:rPr>
          <w:sz w:val="28"/>
          <w:szCs w:val="28"/>
        </w:rPr>
        <w:t xml:space="preserve"> соблюдения обязательных требований (</w:t>
      </w:r>
      <w:proofErr w:type="spellStart"/>
      <w:r w:rsidR="00FB6164" w:rsidRPr="00E86299">
        <w:rPr>
          <w:sz w:val="28"/>
          <w:szCs w:val="28"/>
        </w:rPr>
        <w:t>самообследование</w:t>
      </w:r>
      <w:proofErr w:type="spellEnd"/>
      <w:r w:rsidR="00FB6164" w:rsidRPr="00E86299">
        <w:rPr>
          <w:sz w:val="28"/>
          <w:szCs w:val="28"/>
        </w:rPr>
        <w:t xml:space="preserve">) в соответствии со </w:t>
      </w:r>
      <w:hyperlink r:id="rId19">
        <w:r w:rsidR="00FB6164" w:rsidRPr="00E86299">
          <w:rPr>
            <w:sz w:val="28"/>
            <w:szCs w:val="28"/>
          </w:rPr>
          <w:t>статьей 51</w:t>
        </w:r>
      </w:hyperlink>
      <w:r w:rsidR="00FB6164" w:rsidRPr="00E86299">
        <w:rPr>
          <w:sz w:val="28"/>
          <w:szCs w:val="28"/>
        </w:rPr>
        <w:t xml:space="preserve"> Федерального закона</w:t>
      </w:r>
      <w:r w:rsidR="00FB6164" w:rsidRPr="00E86299">
        <w:rPr>
          <w:sz w:val="28"/>
          <w:szCs w:val="28"/>
        </w:rPr>
        <w:br/>
        <w:t>№ 248-ФЗ.</w:t>
      </w:r>
    </w:p>
    <w:p w:rsidR="00657AF9" w:rsidRPr="00E86299" w:rsidRDefault="00657AF9" w:rsidP="00657AF9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E86299">
        <w:rPr>
          <w:sz w:val="28"/>
          <w:szCs w:val="28"/>
        </w:rPr>
        <w:t>Самообследование</w:t>
      </w:r>
      <w:proofErr w:type="spellEnd"/>
      <w:r w:rsidRPr="00E86299">
        <w:rPr>
          <w:sz w:val="28"/>
          <w:szCs w:val="28"/>
        </w:rPr>
        <w:t xml:space="preserve"> </w:t>
      </w:r>
      <w:r w:rsidR="00CB139C" w:rsidRPr="00E86299">
        <w:rPr>
          <w:sz w:val="28"/>
          <w:szCs w:val="28"/>
        </w:rPr>
        <w:t xml:space="preserve">контролируемых лиц </w:t>
      </w:r>
      <w:r w:rsidRPr="00E86299">
        <w:rPr>
          <w:sz w:val="28"/>
          <w:szCs w:val="28"/>
        </w:rPr>
        <w:t>осуществляется в автоматизированном режиме с применением сервиса «Электронный инспектор»</w:t>
      </w:r>
      <w:r w:rsidR="00CB139C" w:rsidRPr="00E86299">
        <w:rPr>
          <w:sz w:val="28"/>
          <w:szCs w:val="28"/>
        </w:rPr>
        <w:t>,</w:t>
      </w:r>
      <w:r w:rsidRPr="00E86299">
        <w:rPr>
          <w:sz w:val="28"/>
          <w:szCs w:val="28"/>
        </w:rPr>
        <w:t xml:space="preserve"> размещ</w:t>
      </w:r>
      <w:r w:rsidR="00944771" w:rsidRPr="00E86299">
        <w:rPr>
          <w:sz w:val="28"/>
          <w:szCs w:val="28"/>
        </w:rPr>
        <w:t xml:space="preserve">енного по адресу </w:t>
      </w:r>
      <w:proofErr w:type="spellStart"/>
      <w:r w:rsidR="00944771" w:rsidRPr="00E86299">
        <w:rPr>
          <w:sz w:val="28"/>
          <w:szCs w:val="28"/>
        </w:rPr>
        <w:t>самопроверка</w:t>
      </w:r>
      <w:proofErr w:type="gramStart"/>
      <w:r w:rsidR="00944771" w:rsidRPr="00E86299">
        <w:rPr>
          <w:sz w:val="28"/>
          <w:szCs w:val="28"/>
        </w:rPr>
        <w:t>.р</w:t>
      </w:r>
      <w:proofErr w:type="gramEnd"/>
      <w:r w:rsidR="00944771" w:rsidRPr="00E86299">
        <w:rPr>
          <w:sz w:val="28"/>
          <w:szCs w:val="28"/>
        </w:rPr>
        <w:t>ф</w:t>
      </w:r>
      <w:proofErr w:type="spellEnd"/>
      <w:r w:rsidRPr="00E86299">
        <w:rPr>
          <w:sz w:val="28"/>
          <w:szCs w:val="28"/>
        </w:rPr>
        <w:t>, ссылка на котор</w:t>
      </w:r>
      <w:r w:rsidR="00CB139C" w:rsidRPr="00E86299">
        <w:rPr>
          <w:sz w:val="28"/>
          <w:szCs w:val="28"/>
        </w:rPr>
        <w:t>ый</w:t>
      </w:r>
      <w:r w:rsidRPr="00E86299">
        <w:rPr>
          <w:sz w:val="28"/>
          <w:szCs w:val="28"/>
        </w:rPr>
        <w:t xml:space="preserve"> размещена на официальном сайт</w:t>
      </w:r>
      <w:r w:rsidR="00CB139C" w:rsidRPr="00E86299">
        <w:rPr>
          <w:sz w:val="28"/>
          <w:szCs w:val="28"/>
        </w:rPr>
        <w:t>е</w:t>
      </w:r>
      <w:r w:rsidRPr="00E86299">
        <w:rPr>
          <w:sz w:val="28"/>
          <w:szCs w:val="28"/>
        </w:rPr>
        <w:t xml:space="preserve"> Инспекции, и может касаться как контролируемого лица в целом, так и его обособленных подразделений</w:t>
      </w:r>
      <w:r w:rsidR="00CB139C" w:rsidRPr="00E86299">
        <w:rPr>
          <w:sz w:val="28"/>
          <w:szCs w:val="28"/>
        </w:rPr>
        <w:t xml:space="preserve"> и</w:t>
      </w:r>
      <w:r w:rsidRPr="00E86299">
        <w:rPr>
          <w:sz w:val="28"/>
          <w:szCs w:val="28"/>
        </w:rPr>
        <w:t xml:space="preserve"> иных объектов.</w:t>
      </w:r>
    </w:p>
    <w:p w:rsidR="00435A3F" w:rsidRPr="00E86299" w:rsidRDefault="00FB6164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 xml:space="preserve">3.8. </w:t>
      </w:r>
      <w:r w:rsidR="00435A3F" w:rsidRPr="00E86299">
        <w:rPr>
          <w:sz w:val="28"/>
          <w:szCs w:val="28"/>
        </w:rPr>
        <w:t xml:space="preserve">Профилактический визит </w:t>
      </w:r>
      <w:r w:rsidR="001D6739" w:rsidRPr="00E86299">
        <w:rPr>
          <w:sz w:val="28"/>
          <w:szCs w:val="28"/>
        </w:rPr>
        <w:t>осуществляется</w:t>
      </w:r>
      <w:r w:rsidR="00435A3F" w:rsidRPr="00E86299">
        <w:rPr>
          <w:sz w:val="28"/>
          <w:szCs w:val="28"/>
        </w:rPr>
        <w:t xml:space="preserve"> в соответствии со </w:t>
      </w:r>
      <w:hyperlink r:id="rId20">
        <w:r w:rsidR="00435A3F" w:rsidRPr="00E86299">
          <w:rPr>
            <w:sz w:val="28"/>
            <w:szCs w:val="28"/>
          </w:rPr>
          <w:t>статьями 52</w:t>
        </w:r>
      </w:hyperlink>
      <w:r w:rsidR="001B35FD" w:rsidRPr="00E86299">
        <w:rPr>
          <w:sz w:val="28"/>
          <w:szCs w:val="28"/>
        </w:rPr>
        <w:t xml:space="preserve"> - 52.2</w:t>
      </w:r>
      <w:r w:rsidR="0034710A">
        <w:rPr>
          <w:sz w:val="28"/>
          <w:szCs w:val="28"/>
        </w:rPr>
        <w:t xml:space="preserve"> </w:t>
      </w:r>
      <w:r w:rsidR="00435A3F" w:rsidRPr="00E86299">
        <w:rPr>
          <w:sz w:val="28"/>
          <w:szCs w:val="28"/>
        </w:rPr>
        <w:t xml:space="preserve">Федерального закона </w:t>
      </w:r>
      <w:r w:rsidR="001B35FD" w:rsidRPr="00E86299">
        <w:rPr>
          <w:sz w:val="28"/>
          <w:szCs w:val="28"/>
        </w:rPr>
        <w:t>№</w:t>
      </w:r>
      <w:r w:rsidR="00435A3F" w:rsidRPr="00E86299">
        <w:rPr>
          <w:sz w:val="28"/>
          <w:szCs w:val="28"/>
        </w:rPr>
        <w:t xml:space="preserve"> 248-ФЗ.</w:t>
      </w: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 xml:space="preserve">Контролируемые лица вправе направлять обращения по вопросу проведения профилактического визита с использованием единого портала государственных и муниципальных услуг. Такое обращение подлежит рассмотрению Инспекцией в течение десяти рабочих дней со дня его регистрации. Подписание такого обращения осуществляется в соответствии с порядком, установленным </w:t>
      </w:r>
      <w:hyperlink r:id="rId21">
        <w:r w:rsidRPr="00E86299">
          <w:rPr>
            <w:sz w:val="28"/>
            <w:szCs w:val="28"/>
          </w:rPr>
          <w:t>пунктом 11(2)</w:t>
        </w:r>
      </w:hyperlink>
      <w:r w:rsidRPr="00E86299">
        <w:rPr>
          <w:sz w:val="28"/>
          <w:szCs w:val="28"/>
        </w:rPr>
        <w:t xml:space="preserve"> постановления </w:t>
      </w:r>
      <w:r w:rsidR="001B35FD" w:rsidRPr="00E86299">
        <w:rPr>
          <w:sz w:val="28"/>
          <w:szCs w:val="28"/>
        </w:rPr>
        <w:t>№</w:t>
      </w:r>
      <w:r w:rsidRPr="00E86299">
        <w:rPr>
          <w:sz w:val="28"/>
          <w:szCs w:val="28"/>
        </w:rPr>
        <w:t xml:space="preserve"> 336.</w:t>
      </w:r>
    </w:p>
    <w:p w:rsidR="001B35FD" w:rsidRPr="00E86299" w:rsidRDefault="001B35FD" w:rsidP="001B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99">
        <w:rPr>
          <w:rFonts w:ascii="Times New Roman" w:hAnsi="Times New Roman" w:cs="Times New Roman"/>
          <w:sz w:val="28"/>
          <w:szCs w:val="28"/>
        </w:rPr>
        <w:lastRenderedPageBreak/>
        <w:t>При проведении осмотра в рамках обязательного профилактического визита фотосъемка и видеозапись осуществляются с использованием мобильного приложения «Инспектор».</w:t>
      </w:r>
    </w:p>
    <w:p w:rsidR="001B35FD" w:rsidRPr="000726FE" w:rsidRDefault="00E27C60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E6432">
        <w:rPr>
          <w:sz w:val="28"/>
          <w:szCs w:val="28"/>
        </w:rPr>
        <w:t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предписания об устранении выявленных нарушений оформляются в порядке, установленном частью 1.1 статьи 21 Федерального закона</w:t>
      </w:r>
      <w:r w:rsidR="000726FE" w:rsidRPr="005E6432">
        <w:rPr>
          <w:sz w:val="28"/>
          <w:szCs w:val="28"/>
        </w:rPr>
        <w:t xml:space="preserve"> </w:t>
      </w:r>
      <w:r w:rsidRPr="005E6432">
        <w:rPr>
          <w:sz w:val="28"/>
          <w:szCs w:val="28"/>
        </w:rPr>
        <w:t>№ 248-ФЗ.</w:t>
      </w:r>
    </w:p>
    <w:p w:rsidR="00435A3F" w:rsidRPr="00E86299" w:rsidRDefault="00435A3F" w:rsidP="003E0EED">
      <w:pPr>
        <w:pStyle w:val="ConsPlusNormal"/>
        <w:ind w:firstLine="709"/>
        <w:jc w:val="both"/>
        <w:rPr>
          <w:sz w:val="28"/>
          <w:szCs w:val="28"/>
        </w:rPr>
      </w:pPr>
    </w:p>
    <w:p w:rsidR="00435A3F" w:rsidRPr="00E86299" w:rsidRDefault="00435A3F" w:rsidP="00435A3F">
      <w:pPr>
        <w:pStyle w:val="ConsPlusTitle"/>
        <w:spacing w:line="360" w:lineRule="auto"/>
        <w:ind w:firstLine="709"/>
        <w:jc w:val="center"/>
        <w:outlineLvl w:val="1"/>
        <w:rPr>
          <w:sz w:val="28"/>
          <w:szCs w:val="28"/>
        </w:rPr>
      </w:pPr>
      <w:r w:rsidRPr="00E86299">
        <w:rPr>
          <w:sz w:val="28"/>
          <w:szCs w:val="28"/>
        </w:rPr>
        <w:t>IV. Осуществление государственного контроля</w:t>
      </w:r>
    </w:p>
    <w:p w:rsidR="00435A3F" w:rsidRPr="00E86299" w:rsidRDefault="00435A3F" w:rsidP="0034710A">
      <w:pPr>
        <w:pStyle w:val="ConsPlusNormal"/>
        <w:ind w:firstLine="709"/>
        <w:jc w:val="both"/>
        <w:rPr>
          <w:sz w:val="28"/>
          <w:szCs w:val="28"/>
        </w:rPr>
      </w:pPr>
    </w:p>
    <w:p w:rsidR="00E86299" w:rsidRPr="00E86299" w:rsidRDefault="00FB6164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 xml:space="preserve">4.1. При осуществлении государственного контроля </w:t>
      </w:r>
      <w:r w:rsidR="00F6235E" w:rsidRPr="00E86299">
        <w:rPr>
          <w:sz w:val="28"/>
          <w:szCs w:val="28"/>
        </w:rPr>
        <w:t>провод</w:t>
      </w:r>
      <w:r w:rsidR="00EC384F" w:rsidRPr="00E86299">
        <w:rPr>
          <w:sz w:val="28"/>
          <w:szCs w:val="28"/>
        </w:rPr>
        <w:t>я</w:t>
      </w:r>
      <w:r w:rsidR="00F6235E" w:rsidRPr="00E86299">
        <w:rPr>
          <w:sz w:val="28"/>
          <w:szCs w:val="28"/>
        </w:rPr>
        <w:t xml:space="preserve">тся </w:t>
      </w:r>
      <w:r w:rsidR="009614E5" w:rsidRPr="00E86299">
        <w:rPr>
          <w:sz w:val="28"/>
          <w:szCs w:val="28"/>
        </w:rPr>
        <w:t xml:space="preserve">внеплановые </w:t>
      </w:r>
      <w:r w:rsidR="00F6235E" w:rsidRPr="00E86299">
        <w:rPr>
          <w:sz w:val="28"/>
          <w:szCs w:val="28"/>
        </w:rPr>
        <w:t>контрольн</w:t>
      </w:r>
      <w:r w:rsidR="00865A38" w:rsidRPr="00E86299">
        <w:rPr>
          <w:sz w:val="28"/>
          <w:szCs w:val="28"/>
        </w:rPr>
        <w:t>ы</w:t>
      </w:r>
      <w:r w:rsidR="003E4789" w:rsidRPr="00E86299">
        <w:rPr>
          <w:sz w:val="28"/>
          <w:szCs w:val="28"/>
        </w:rPr>
        <w:t>е</w:t>
      </w:r>
      <w:r w:rsidR="00F6235E" w:rsidRPr="00E86299">
        <w:rPr>
          <w:sz w:val="28"/>
          <w:szCs w:val="28"/>
        </w:rPr>
        <w:t xml:space="preserve"> (надзорн</w:t>
      </w:r>
      <w:r w:rsidR="00865A38" w:rsidRPr="00E86299">
        <w:rPr>
          <w:sz w:val="28"/>
          <w:szCs w:val="28"/>
        </w:rPr>
        <w:t>ы</w:t>
      </w:r>
      <w:r w:rsidR="003E4789" w:rsidRPr="00E86299">
        <w:rPr>
          <w:sz w:val="28"/>
          <w:szCs w:val="28"/>
        </w:rPr>
        <w:t>е</w:t>
      </w:r>
      <w:r w:rsidR="00F6235E" w:rsidRPr="00E86299">
        <w:rPr>
          <w:sz w:val="28"/>
          <w:szCs w:val="28"/>
        </w:rPr>
        <w:t>) мероприяти</w:t>
      </w:r>
      <w:r w:rsidR="003E4789" w:rsidRPr="00E86299">
        <w:rPr>
          <w:sz w:val="28"/>
          <w:szCs w:val="28"/>
        </w:rPr>
        <w:t>я</w:t>
      </w:r>
      <w:r w:rsidR="00865A38" w:rsidRPr="00E86299">
        <w:rPr>
          <w:sz w:val="28"/>
          <w:szCs w:val="28"/>
        </w:rPr>
        <w:t xml:space="preserve"> как во взаимодействии с контрол</w:t>
      </w:r>
      <w:r w:rsidR="003E4789" w:rsidRPr="00E86299">
        <w:rPr>
          <w:sz w:val="28"/>
          <w:szCs w:val="28"/>
        </w:rPr>
        <w:t>ируемыми</w:t>
      </w:r>
      <w:r w:rsidR="00865A38" w:rsidRPr="00E86299">
        <w:rPr>
          <w:sz w:val="28"/>
          <w:szCs w:val="28"/>
        </w:rPr>
        <w:t xml:space="preserve"> лицами, так и без взаимодействия с контролируемыми лицами</w:t>
      </w:r>
      <w:r w:rsidR="00F6235E" w:rsidRPr="00E86299">
        <w:rPr>
          <w:sz w:val="28"/>
          <w:szCs w:val="28"/>
        </w:rPr>
        <w:t>.</w:t>
      </w:r>
    </w:p>
    <w:p w:rsidR="00E86299" w:rsidRPr="00FD122C" w:rsidRDefault="00952CA2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 xml:space="preserve">4.2. </w:t>
      </w:r>
      <w:r w:rsidR="00435A3F" w:rsidRPr="00E86299">
        <w:rPr>
          <w:sz w:val="28"/>
          <w:szCs w:val="28"/>
        </w:rPr>
        <w:t xml:space="preserve">Внеплановые контрольные (надзорные) мероприятия, за исключением внеплановых контрольных (надзорных) мероприятий без взаимодействия с контролируемым лицом, проводятся по основаниям, предусмотренным </w:t>
      </w:r>
      <w:hyperlink r:id="rId22">
        <w:r w:rsidR="00435A3F" w:rsidRPr="00E86299">
          <w:rPr>
            <w:sz w:val="28"/>
            <w:szCs w:val="28"/>
          </w:rPr>
          <w:t>пунктами 1</w:t>
        </w:r>
      </w:hyperlink>
      <w:r w:rsidR="00435A3F" w:rsidRPr="00E86299">
        <w:rPr>
          <w:sz w:val="28"/>
          <w:szCs w:val="28"/>
        </w:rPr>
        <w:t xml:space="preserve">, </w:t>
      </w:r>
      <w:hyperlink r:id="rId23">
        <w:r w:rsidR="00435A3F" w:rsidRPr="00E86299">
          <w:rPr>
            <w:sz w:val="28"/>
            <w:szCs w:val="28"/>
          </w:rPr>
          <w:t>3</w:t>
        </w:r>
      </w:hyperlink>
      <w:r w:rsidR="00435A3F" w:rsidRPr="00E86299">
        <w:rPr>
          <w:sz w:val="28"/>
          <w:szCs w:val="28"/>
        </w:rPr>
        <w:t xml:space="preserve"> -</w:t>
      </w:r>
      <w:r w:rsidR="00F248F7" w:rsidRPr="00E86299">
        <w:rPr>
          <w:sz w:val="28"/>
          <w:szCs w:val="28"/>
        </w:rPr>
        <w:t xml:space="preserve"> </w:t>
      </w:r>
      <w:hyperlink r:id="rId24">
        <w:r w:rsidR="00435A3F" w:rsidRPr="00E86299">
          <w:rPr>
            <w:sz w:val="28"/>
            <w:szCs w:val="28"/>
          </w:rPr>
          <w:t>5</w:t>
        </w:r>
      </w:hyperlink>
      <w:r w:rsidR="00435A3F" w:rsidRPr="00E86299">
        <w:rPr>
          <w:sz w:val="28"/>
          <w:szCs w:val="28"/>
        </w:rPr>
        <w:t xml:space="preserve">, </w:t>
      </w:r>
      <w:hyperlink r:id="rId25">
        <w:r w:rsidR="00435A3F" w:rsidRPr="00E86299">
          <w:rPr>
            <w:sz w:val="28"/>
            <w:szCs w:val="28"/>
          </w:rPr>
          <w:t>7</w:t>
        </w:r>
      </w:hyperlink>
      <w:r w:rsidR="00435A3F" w:rsidRPr="00E86299">
        <w:rPr>
          <w:sz w:val="28"/>
          <w:szCs w:val="28"/>
        </w:rPr>
        <w:t xml:space="preserve">, </w:t>
      </w:r>
      <w:hyperlink r:id="rId26">
        <w:r w:rsidR="00435A3F" w:rsidRPr="00E86299">
          <w:rPr>
            <w:sz w:val="28"/>
            <w:szCs w:val="28"/>
          </w:rPr>
          <w:t>9 части 1 статьи 57</w:t>
        </w:r>
      </w:hyperlink>
      <w:r w:rsidR="00435A3F" w:rsidRPr="00E86299">
        <w:rPr>
          <w:sz w:val="28"/>
          <w:szCs w:val="28"/>
        </w:rPr>
        <w:t xml:space="preserve"> Федерального </w:t>
      </w:r>
      <w:r w:rsidR="00435A3F" w:rsidRPr="00FD122C">
        <w:rPr>
          <w:sz w:val="28"/>
          <w:szCs w:val="28"/>
        </w:rPr>
        <w:t xml:space="preserve">закона </w:t>
      </w:r>
      <w:r w:rsidR="00605E2C" w:rsidRPr="00FD122C">
        <w:rPr>
          <w:sz w:val="28"/>
          <w:szCs w:val="28"/>
        </w:rPr>
        <w:t>№</w:t>
      </w:r>
      <w:r w:rsidR="00435A3F" w:rsidRPr="00FD122C">
        <w:rPr>
          <w:sz w:val="28"/>
          <w:szCs w:val="28"/>
        </w:rPr>
        <w:t xml:space="preserve"> 248-ФЗ.</w:t>
      </w:r>
    </w:p>
    <w:p w:rsidR="00A41A0D" w:rsidRPr="00FD122C" w:rsidRDefault="00A41A0D" w:rsidP="00A41A0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D122C">
        <w:rPr>
          <w:sz w:val="28"/>
          <w:szCs w:val="28"/>
        </w:rPr>
        <w:t>4.3. Контрольные (надзорные) мероприятия без взаимодействия с контролируемым лицом проводится в виде наблюдения за соблюдением обязательных требований.</w:t>
      </w: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D122C">
        <w:rPr>
          <w:sz w:val="28"/>
          <w:szCs w:val="28"/>
        </w:rPr>
        <w:t>4.</w:t>
      </w:r>
      <w:r w:rsidR="00A41A0D" w:rsidRPr="00FD122C">
        <w:rPr>
          <w:sz w:val="28"/>
          <w:szCs w:val="28"/>
        </w:rPr>
        <w:t>4</w:t>
      </w:r>
      <w:r w:rsidRPr="00FD122C">
        <w:rPr>
          <w:sz w:val="28"/>
          <w:szCs w:val="28"/>
        </w:rPr>
        <w:t>. Контрольные (надзорные</w:t>
      </w:r>
      <w:r w:rsidRPr="00E86299">
        <w:rPr>
          <w:sz w:val="28"/>
          <w:szCs w:val="28"/>
        </w:rPr>
        <w:t xml:space="preserve">) мероприятия без </w:t>
      </w:r>
      <w:r w:rsidRPr="005E6432">
        <w:rPr>
          <w:sz w:val="28"/>
          <w:szCs w:val="28"/>
        </w:rPr>
        <w:t>взаимодействия</w:t>
      </w:r>
      <w:r w:rsidR="007E72CB" w:rsidRPr="005E6432">
        <w:rPr>
          <w:sz w:val="28"/>
          <w:szCs w:val="28"/>
        </w:rPr>
        <w:t xml:space="preserve"> с контролируемым лицом</w:t>
      </w:r>
      <w:r w:rsidRPr="005E6432">
        <w:rPr>
          <w:sz w:val="28"/>
          <w:szCs w:val="28"/>
        </w:rPr>
        <w:t xml:space="preserve"> проводятся должностными лицами Инспекц</w:t>
      </w:r>
      <w:r w:rsidRPr="00E86299">
        <w:rPr>
          <w:sz w:val="28"/>
          <w:szCs w:val="28"/>
        </w:rPr>
        <w:t>ии на основании заданий начальника Инспекции, включая задания, содержащиеся в планах работы Инспекции.</w:t>
      </w: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>4.</w:t>
      </w:r>
      <w:r w:rsidR="00A41A0D">
        <w:rPr>
          <w:sz w:val="28"/>
          <w:szCs w:val="28"/>
        </w:rPr>
        <w:t>5</w:t>
      </w:r>
      <w:r w:rsidRPr="00E86299">
        <w:rPr>
          <w:sz w:val="28"/>
          <w:szCs w:val="28"/>
        </w:rPr>
        <w:t xml:space="preserve">. </w:t>
      </w:r>
      <w:proofErr w:type="gramStart"/>
      <w:r w:rsidRPr="00E86299">
        <w:rPr>
          <w:sz w:val="28"/>
          <w:szCs w:val="28"/>
        </w:rPr>
        <w:t xml:space="preserve">Контрольное (надзорное) мероприятие, предусматривающее взаимодействие с контролируемым лицом, может быть начато после </w:t>
      </w:r>
      <w:r w:rsidRPr="00E86299">
        <w:rPr>
          <w:sz w:val="28"/>
          <w:szCs w:val="28"/>
        </w:rPr>
        <w:lastRenderedPageBreak/>
        <w:t xml:space="preserve">внесения в единый реестр контрольных (надзорных) мероприятий сведений, установленных </w:t>
      </w:r>
      <w:hyperlink r:id="rId27">
        <w:r w:rsidRPr="00E86299">
          <w:rPr>
            <w:sz w:val="28"/>
            <w:szCs w:val="28"/>
          </w:rPr>
          <w:t>Правилами</w:t>
        </w:r>
      </w:hyperlink>
      <w:r w:rsidRPr="00E86299">
        <w:rPr>
          <w:sz w:val="28"/>
          <w:szCs w:val="28"/>
        </w:rPr>
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г. </w:t>
      </w:r>
      <w:r w:rsidR="00D80ADA" w:rsidRPr="00E86299">
        <w:rPr>
          <w:sz w:val="28"/>
          <w:szCs w:val="28"/>
        </w:rPr>
        <w:t>№</w:t>
      </w:r>
      <w:r w:rsidRPr="00E86299">
        <w:rPr>
          <w:sz w:val="28"/>
          <w:szCs w:val="28"/>
        </w:rPr>
        <w:t xml:space="preserve"> 604, за исключением случаев неработоспособности единого реестра контрольных (надзорных) мероприятий, зафиксированных оператором единого реестра контрольных (надзорных) мероприятий.</w:t>
      </w:r>
      <w:proofErr w:type="gramEnd"/>
    </w:p>
    <w:p w:rsidR="00E86299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>4.</w:t>
      </w:r>
      <w:r w:rsidR="00A41A0D">
        <w:rPr>
          <w:sz w:val="28"/>
          <w:szCs w:val="28"/>
        </w:rPr>
        <w:t>6</w:t>
      </w:r>
      <w:r w:rsidRPr="00E86299">
        <w:rPr>
          <w:sz w:val="28"/>
          <w:szCs w:val="28"/>
        </w:rPr>
        <w:t>. Взаимодействие с контролируемым</w:t>
      </w:r>
      <w:r w:rsidR="00D80ADA" w:rsidRPr="00E86299">
        <w:rPr>
          <w:sz w:val="28"/>
          <w:szCs w:val="28"/>
        </w:rPr>
        <w:t>и</w:t>
      </w:r>
      <w:r w:rsidRPr="00E86299">
        <w:rPr>
          <w:sz w:val="28"/>
          <w:szCs w:val="28"/>
        </w:rPr>
        <w:t xml:space="preserve"> лиц</w:t>
      </w:r>
      <w:r w:rsidR="00D80ADA" w:rsidRPr="00E86299">
        <w:rPr>
          <w:sz w:val="28"/>
          <w:szCs w:val="28"/>
        </w:rPr>
        <w:t>ами</w:t>
      </w:r>
      <w:r w:rsidRPr="00E86299">
        <w:rPr>
          <w:sz w:val="28"/>
          <w:szCs w:val="28"/>
        </w:rPr>
        <w:t xml:space="preserve"> осуществляется при проведении </w:t>
      </w:r>
      <w:r w:rsidR="005D6DB5" w:rsidRPr="00E86299">
        <w:rPr>
          <w:sz w:val="28"/>
          <w:szCs w:val="28"/>
        </w:rPr>
        <w:t xml:space="preserve">контрольного (надзорного) мероприятия в виде </w:t>
      </w:r>
      <w:r w:rsidRPr="00E86299">
        <w:rPr>
          <w:sz w:val="28"/>
          <w:szCs w:val="28"/>
        </w:rPr>
        <w:t>документарной проверки.</w:t>
      </w: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>4.</w:t>
      </w:r>
      <w:r w:rsidR="00A41A0D">
        <w:rPr>
          <w:sz w:val="28"/>
          <w:szCs w:val="28"/>
        </w:rPr>
        <w:t>7</w:t>
      </w:r>
      <w:r w:rsidRPr="00E86299">
        <w:rPr>
          <w:sz w:val="28"/>
          <w:szCs w:val="28"/>
        </w:rPr>
        <w:t xml:space="preserve">. Документарная проверка проводится в соответствии со </w:t>
      </w:r>
      <w:hyperlink r:id="rId28">
        <w:r w:rsidRPr="00E86299">
          <w:rPr>
            <w:sz w:val="28"/>
            <w:szCs w:val="28"/>
          </w:rPr>
          <w:t>статьей 72</w:t>
        </w:r>
      </w:hyperlink>
      <w:r w:rsidRPr="00E86299">
        <w:rPr>
          <w:sz w:val="28"/>
          <w:szCs w:val="28"/>
        </w:rPr>
        <w:t xml:space="preserve"> Федерального закона </w:t>
      </w:r>
      <w:r w:rsidR="00D80ADA" w:rsidRPr="00E86299">
        <w:rPr>
          <w:sz w:val="28"/>
          <w:szCs w:val="28"/>
        </w:rPr>
        <w:t>№</w:t>
      </w:r>
      <w:r w:rsidRPr="00E86299">
        <w:rPr>
          <w:sz w:val="28"/>
          <w:szCs w:val="28"/>
        </w:rPr>
        <w:t xml:space="preserve"> 248-ФЗ.</w:t>
      </w:r>
    </w:p>
    <w:p w:rsidR="00E779C8" w:rsidRPr="00E86299" w:rsidRDefault="00E779C8" w:rsidP="00435A3F">
      <w:pPr>
        <w:pStyle w:val="ConsPlusNormal"/>
        <w:spacing w:line="360" w:lineRule="auto"/>
        <w:ind w:firstLine="709"/>
        <w:jc w:val="both"/>
        <w:rPr>
          <w:strike/>
          <w:sz w:val="28"/>
          <w:szCs w:val="28"/>
        </w:rPr>
      </w:pPr>
      <w:r w:rsidRPr="00E86299">
        <w:rPr>
          <w:sz w:val="28"/>
          <w:szCs w:val="28"/>
        </w:rPr>
        <w:t>Если имеющихся в распоряжен</w:t>
      </w:r>
      <w:proofErr w:type="gramStart"/>
      <w:r w:rsidRPr="00E86299">
        <w:rPr>
          <w:sz w:val="28"/>
          <w:szCs w:val="28"/>
        </w:rPr>
        <w:t>ии у И</w:t>
      </w:r>
      <w:proofErr w:type="gramEnd"/>
      <w:r w:rsidRPr="00E86299">
        <w:rPr>
          <w:sz w:val="28"/>
          <w:szCs w:val="28"/>
        </w:rPr>
        <w:t>нспекции сведений и документов недостаточно, то в ходе документарной проверки совершаются следующие контрольные (надзорные) действия:</w:t>
      </w: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>1) получение письменных объяснений;</w:t>
      </w: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>2) истребование документов.</w:t>
      </w: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86299">
        <w:rPr>
          <w:sz w:val="28"/>
          <w:szCs w:val="28"/>
        </w:rPr>
        <w:t xml:space="preserve">Внеплановая документарная проверка </w:t>
      </w:r>
      <w:r w:rsidR="009F1CFB" w:rsidRPr="00E86299">
        <w:rPr>
          <w:sz w:val="28"/>
          <w:szCs w:val="28"/>
        </w:rPr>
        <w:t>провод</w:t>
      </w:r>
      <w:r w:rsidR="00BF56F3" w:rsidRPr="00E86299">
        <w:rPr>
          <w:sz w:val="28"/>
          <w:szCs w:val="28"/>
        </w:rPr>
        <w:t>и</w:t>
      </w:r>
      <w:r w:rsidR="009F1CFB" w:rsidRPr="00E86299">
        <w:rPr>
          <w:sz w:val="28"/>
          <w:szCs w:val="28"/>
        </w:rPr>
        <w:t xml:space="preserve">тся </w:t>
      </w:r>
      <w:r w:rsidRPr="00E86299">
        <w:rPr>
          <w:sz w:val="28"/>
          <w:szCs w:val="28"/>
        </w:rPr>
        <w:t xml:space="preserve">только по согласованию с органами прокуратуры, за исключением случая ее проведения в соответствии с </w:t>
      </w:r>
      <w:hyperlink r:id="rId29">
        <w:r w:rsidRPr="00E86299">
          <w:rPr>
            <w:sz w:val="28"/>
            <w:szCs w:val="28"/>
          </w:rPr>
          <w:t>пунктами 3</w:t>
        </w:r>
      </w:hyperlink>
      <w:r w:rsidRPr="00E86299">
        <w:rPr>
          <w:sz w:val="28"/>
          <w:szCs w:val="28"/>
        </w:rPr>
        <w:t xml:space="preserve">, </w:t>
      </w:r>
      <w:hyperlink r:id="rId30">
        <w:r w:rsidRPr="00E86299">
          <w:rPr>
            <w:sz w:val="28"/>
            <w:szCs w:val="28"/>
          </w:rPr>
          <w:t>4 части 1 статьи 57</w:t>
        </w:r>
      </w:hyperlink>
      <w:r w:rsidRPr="00E86299">
        <w:rPr>
          <w:sz w:val="28"/>
          <w:szCs w:val="28"/>
        </w:rPr>
        <w:t xml:space="preserve"> Федерального закона </w:t>
      </w:r>
      <w:r w:rsidR="00D80ADA" w:rsidRPr="00E86299">
        <w:rPr>
          <w:sz w:val="28"/>
          <w:szCs w:val="28"/>
        </w:rPr>
        <w:t>№</w:t>
      </w:r>
      <w:r w:rsidRPr="00E86299">
        <w:rPr>
          <w:sz w:val="28"/>
          <w:szCs w:val="28"/>
        </w:rPr>
        <w:t xml:space="preserve"> 248-ФЗ.</w:t>
      </w:r>
    </w:p>
    <w:p w:rsidR="00435A3F" w:rsidRPr="00E86299" w:rsidRDefault="00435A3F" w:rsidP="00E86299">
      <w:pPr>
        <w:pStyle w:val="ConsPlusNormal"/>
        <w:ind w:firstLine="709"/>
        <w:jc w:val="both"/>
        <w:rPr>
          <w:sz w:val="28"/>
          <w:szCs w:val="28"/>
        </w:rPr>
      </w:pPr>
    </w:p>
    <w:p w:rsidR="00435A3F" w:rsidRPr="00E86299" w:rsidRDefault="00435A3F" w:rsidP="00435A3F">
      <w:pPr>
        <w:pStyle w:val="ConsPlusTitle"/>
        <w:spacing w:line="360" w:lineRule="auto"/>
        <w:ind w:firstLine="709"/>
        <w:jc w:val="center"/>
        <w:outlineLvl w:val="1"/>
        <w:rPr>
          <w:sz w:val="28"/>
          <w:szCs w:val="28"/>
        </w:rPr>
      </w:pPr>
      <w:r w:rsidRPr="00E86299">
        <w:rPr>
          <w:sz w:val="28"/>
          <w:szCs w:val="28"/>
        </w:rPr>
        <w:t>V. Результаты контрольного (надзорного) мероприятия</w:t>
      </w:r>
    </w:p>
    <w:p w:rsidR="00435A3F" w:rsidRPr="00E86299" w:rsidRDefault="00435A3F" w:rsidP="0034710A">
      <w:pPr>
        <w:pStyle w:val="ConsPlusNormal"/>
        <w:ind w:firstLine="709"/>
        <w:jc w:val="both"/>
        <w:rPr>
          <w:sz w:val="28"/>
          <w:szCs w:val="28"/>
        </w:rPr>
      </w:pPr>
    </w:p>
    <w:p w:rsidR="00435A3F" w:rsidRPr="00E86299" w:rsidRDefault="00435A3F" w:rsidP="00435A3F">
      <w:pPr>
        <w:pStyle w:val="ConsPlusNormal"/>
        <w:spacing w:line="360" w:lineRule="auto"/>
        <w:ind w:firstLine="709"/>
        <w:jc w:val="both"/>
        <w:rPr>
          <w:strike/>
          <w:sz w:val="28"/>
          <w:szCs w:val="28"/>
        </w:rPr>
      </w:pPr>
      <w:r w:rsidRPr="00E86299">
        <w:rPr>
          <w:sz w:val="28"/>
          <w:szCs w:val="28"/>
        </w:rPr>
        <w:t xml:space="preserve">5.1. Результаты контрольного (надзорного) мероприятия оформляются в порядке, предусмотренном </w:t>
      </w:r>
      <w:hyperlink r:id="rId31">
        <w:r w:rsidRPr="00E86299">
          <w:rPr>
            <w:sz w:val="28"/>
            <w:szCs w:val="28"/>
          </w:rPr>
          <w:t>главой 16</w:t>
        </w:r>
      </w:hyperlink>
      <w:r w:rsidRPr="00E86299">
        <w:rPr>
          <w:sz w:val="28"/>
          <w:szCs w:val="28"/>
        </w:rPr>
        <w:t xml:space="preserve"> Федерального закона </w:t>
      </w:r>
      <w:r w:rsidR="002C01B7" w:rsidRPr="00E86299">
        <w:rPr>
          <w:sz w:val="28"/>
          <w:szCs w:val="28"/>
        </w:rPr>
        <w:t>№</w:t>
      </w:r>
      <w:r w:rsidRPr="00E86299">
        <w:rPr>
          <w:sz w:val="28"/>
          <w:szCs w:val="28"/>
        </w:rPr>
        <w:t xml:space="preserve"> 248-ФЗ</w:t>
      </w:r>
      <w:r w:rsidR="002C01B7" w:rsidRPr="00E86299">
        <w:rPr>
          <w:sz w:val="28"/>
          <w:szCs w:val="28"/>
        </w:rPr>
        <w:t>.</w:t>
      </w:r>
    </w:p>
    <w:p w:rsidR="00E86299" w:rsidRPr="00E86299" w:rsidRDefault="00E86299" w:rsidP="0034710A">
      <w:pPr>
        <w:pStyle w:val="ConsPlusNormal"/>
        <w:ind w:firstLine="709"/>
        <w:jc w:val="both"/>
        <w:rPr>
          <w:sz w:val="28"/>
          <w:szCs w:val="28"/>
        </w:rPr>
      </w:pPr>
    </w:p>
    <w:p w:rsidR="00435A3F" w:rsidRPr="00E86299" w:rsidRDefault="00435A3F" w:rsidP="002C01B7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E86299">
        <w:rPr>
          <w:sz w:val="28"/>
          <w:szCs w:val="28"/>
        </w:rPr>
        <w:t>VI. Обжалование решений Инспекции, действий</w:t>
      </w:r>
      <w:r w:rsidR="002C01B7" w:rsidRPr="00E86299">
        <w:rPr>
          <w:sz w:val="28"/>
          <w:szCs w:val="28"/>
        </w:rPr>
        <w:t xml:space="preserve"> </w:t>
      </w:r>
      <w:r w:rsidRPr="00E86299">
        <w:rPr>
          <w:sz w:val="28"/>
          <w:szCs w:val="28"/>
        </w:rPr>
        <w:t>(бездействия) ее должностных лиц</w:t>
      </w:r>
    </w:p>
    <w:p w:rsidR="00435A3F" w:rsidRPr="00E86299" w:rsidRDefault="00435A3F" w:rsidP="0034710A">
      <w:pPr>
        <w:pStyle w:val="ConsPlusNormal"/>
        <w:ind w:firstLine="709"/>
        <w:jc w:val="both"/>
        <w:rPr>
          <w:sz w:val="28"/>
          <w:szCs w:val="28"/>
        </w:rPr>
      </w:pPr>
    </w:p>
    <w:p w:rsidR="003C60CA" w:rsidRPr="00E86299" w:rsidRDefault="003C60CA" w:rsidP="003C60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99">
        <w:rPr>
          <w:rFonts w:ascii="Times New Roman" w:hAnsi="Times New Roman" w:cs="Times New Roman"/>
          <w:sz w:val="28"/>
          <w:szCs w:val="28"/>
        </w:rPr>
        <w:t xml:space="preserve">6.1. Контролируемое лицо обладает правом на обжалование действий (бездействия) должностных лиц Инспекции, решения, принятого в ходе </w:t>
      </w:r>
      <w:r w:rsidRPr="00E86299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осуществления государственного контроля, в досудебном порядке в соответствии с положениями </w:t>
      </w:r>
      <w:hyperlink r:id="rId32" w:history="1">
        <w:r w:rsidRPr="00E86299">
          <w:rPr>
            <w:rFonts w:ascii="Times New Roman" w:hAnsi="Times New Roman" w:cs="Times New Roman"/>
            <w:sz w:val="28"/>
            <w:szCs w:val="28"/>
          </w:rPr>
          <w:t>главы 9</w:t>
        </w:r>
      </w:hyperlink>
      <w:r w:rsidRPr="00E86299">
        <w:rPr>
          <w:rFonts w:ascii="Times New Roman" w:hAnsi="Times New Roman" w:cs="Times New Roman"/>
          <w:sz w:val="28"/>
          <w:szCs w:val="28"/>
        </w:rPr>
        <w:t xml:space="preserve"> Федерального закона № 248-ФЗ.</w:t>
      </w:r>
    </w:p>
    <w:p w:rsidR="003C60CA" w:rsidRPr="00E86299" w:rsidRDefault="003C60CA" w:rsidP="003C60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99">
        <w:rPr>
          <w:rFonts w:ascii="Times New Roman" w:hAnsi="Times New Roman" w:cs="Times New Roman"/>
          <w:sz w:val="28"/>
          <w:szCs w:val="28"/>
        </w:rPr>
        <w:t>6.2. Жалоба на решение Инспекции, действия (бездействие) начальника Инспекции (заместителя начальника Инспекции), действия (бездействие) должностных лиц Инспекции рассматривается коллегиальным органом Инспекции, состав и порядок деятельности которого утверждается приказом Инспекции.</w:t>
      </w:r>
    </w:p>
    <w:p w:rsidR="003C60CA" w:rsidRPr="00E86299" w:rsidRDefault="003C60CA" w:rsidP="003C60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99">
        <w:rPr>
          <w:rFonts w:ascii="Times New Roman" w:hAnsi="Times New Roman" w:cs="Times New Roman"/>
          <w:sz w:val="28"/>
          <w:szCs w:val="28"/>
        </w:rPr>
        <w:t xml:space="preserve">6.3. Жалоба подлежит рассмотрению уполномоченным на рассмотрение жалобы органом, определенным пунктом 6.2 настоящего Положения, в порядке и сроки, установленные </w:t>
      </w:r>
      <w:hyperlink r:id="rId33" w:history="1">
        <w:r w:rsidRPr="00E86299">
          <w:rPr>
            <w:rFonts w:ascii="Times New Roman" w:hAnsi="Times New Roman" w:cs="Times New Roman"/>
            <w:sz w:val="28"/>
            <w:szCs w:val="28"/>
          </w:rPr>
          <w:t>статьями 40</w:t>
        </w:r>
      </w:hyperlink>
      <w:r w:rsidRPr="00E8629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4" w:history="1">
        <w:r w:rsidRPr="00E86299">
          <w:rPr>
            <w:rFonts w:ascii="Times New Roman" w:hAnsi="Times New Roman" w:cs="Times New Roman"/>
            <w:sz w:val="28"/>
            <w:szCs w:val="28"/>
          </w:rPr>
          <w:t>43</w:t>
        </w:r>
      </w:hyperlink>
      <w:r w:rsidRPr="00E86299">
        <w:rPr>
          <w:rFonts w:ascii="Times New Roman" w:hAnsi="Times New Roman" w:cs="Times New Roman"/>
          <w:sz w:val="28"/>
          <w:szCs w:val="28"/>
        </w:rPr>
        <w:t xml:space="preserve"> Федерального закона № 248-ФЗ.</w:t>
      </w:r>
    </w:p>
    <w:p w:rsidR="00187FC6" w:rsidRPr="00E86299" w:rsidRDefault="00187FC6" w:rsidP="0034710A">
      <w:pPr>
        <w:pStyle w:val="ConsPlusNormal"/>
        <w:jc w:val="both"/>
        <w:rPr>
          <w:strike/>
          <w:sz w:val="28"/>
          <w:szCs w:val="28"/>
        </w:rPr>
      </w:pPr>
    </w:p>
    <w:p w:rsidR="00187FC6" w:rsidRPr="00E86299" w:rsidRDefault="00187FC6" w:rsidP="00187F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86299">
        <w:rPr>
          <w:rFonts w:ascii="Times New Roman" w:hAnsi="Times New Roman" w:cs="Times New Roman"/>
          <w:b/>
          <w:bCs/>
          <w:sz w:val="28"/>
          <w:szCs w:val="28"/>
        </w:rPr>
        <w:t>VII. Ключевые показатели государственного контроля и их целевые значения, индикативные показатели для государственного контроля</w:t>
      </w:r>
    </w:p>
    <w:p w:rsidR="00187FC6" w:rsidRPr="00E86299" w:rsidRDefault="00187FC6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246" w:rsidRPr="006F0F67" w:rsidRDefault="00187FC6" w:rsidP="00E862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99">
        <w:rPr>
          <w:rFonts w:ascii="Times New Roman" w:hAnsi="Times New Roman" w:cs="Times New Roman"/>
          <w:sz w:val="28"/>
          <w:szCs w:val="28"/>
        </w:rPr>
        <w:t>7.1. Ключевые показатели государственного контроля и их целевые значения, индикативные показатели для государственного контроля утверждаются Правительством Нижегородской области</w:t>
      </w:r>
      <w:proofErr w:type="gramStart"/>
      <w:r w:rsidRPr="00E8629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sectPr w:rsidR="00191246" w:rsidRPr="006F0F67" w:rsidSect="00435A3F">
      <w:headerReference w:type="default" r:id="rId3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010" w:rsidRDefault="002F1010" w:rsidP="00435A3F">
      <w:pPr>
        <w:spacing w:after="0" w:line="240" w:lineRule="auto"/>
      </w:pPr>
      <w:r>
        <w:separator/>
      </w:r>
    </w:p>
  </w:endnote>
  <w:endnote w:type="continuationSeparator" w:id="0">
    <w:p w:rsidR="002F1010" w:rsidRDefault="002F1010" w:rsidP="0043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010" w:rsidRDefault="002F1010" w:rsidP="00435A3F">
      <w:pPr>
        <w:spacing w:after="0" w:line="240" w:lineRule="auto"/>
      </w:pPr>
      <w:r>
        <w:separator/>
      </w:r>
    </w:p>
  </w:footnote>
  <w:footnote w:type="continuationSeparator" w:id="0">
    <w:p w:rsidR="002F1010" w:rsidRDefault="002F1010" w:rsidP="00435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8323985"/>
      <w:docPartObj>
        <w:docPartGallery w:val="Page Numbers (Top of Page)"/>
        <w:docPartUnique/>
      </w:docPartObj>
    </w:sdtPr>
    <w:sdtContent>
      <w:p w:rsidR="00865A38" w:rsidRDefault="0043550A" w:rsidP="00435A3F">
        <w:pPr>
          <w:pStyle w:val="a4"/>
          <w:jc w:val="center"/>
        </w:pPr>
        <w:fldSimple w:instr=" PAGE   \* MERGEFORMAT ">
          <w:r w:rsidR="009B3297">
            <w:rPr>
              <w:noProof/>
            </w:rPr>
            <w:t>9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5A3F"/>
    <w:rsid w:val="00031FB7"/>
    <w:rsid w:val="00064C97"/>
    <w:rsid w:val="000726FE"/>
    <w:rsid w:val="00074379"/>
    <w:rsid w:val="000763F9"/>
    <w:rsid w:val="00097C27"/>
    <w:rsid w:val="000B3AC5"/>
    <w:rsid w:val="000C6AD8"/>
    <w:rsid w:val="000D1E8A"/>
    <w:rsid w:val="000E06FA"/>
    <w:rsid w:val="000E2EF5"/>
    <w:rsid w:val="00106C59"/>
    <w:rsid w:val="001114B7"/>
    <w:rsid w:val="001449A3"/>
    <w:rsid w:val="00182F31"/>
    <w:rsid w:val="00187FC6"/>
    <w:rsid w:val="00191246"/>
    <w:rsid w:val="0019582F"/>
    <w:rsid w:val="001B17CA"/>
    <w:rsid w:val="001B35FD"/>
    <w:rsid w:val="001D05FB"/>
    <w:rsid w:val="001D6739"/>
    <w:rsid w:val="001E47C2"/>
    <w:rsid w:val="001F20A7"/>
    <w:rsid w:val="002053EA"/>
    <w:rsid w:val="00221B2C"/>
    <w:rsid w:val="00222A35"/>
    <w:rsid w:val="00223EEE"/>
    <w:rsid w:val="00225AE7"/>
    <w:rsid w:val="00232B27"/>
    <w:rsid w:val="00251912"/>
    <w:rsid w:val="00272249"/>
    <w:rsid w:val="002956E6"/>
    <w:rsid w:val="002B0313"/>
    <w:rsid w:val="002C01B7"/>
    <w:rsid w:val="002F1010"/>
    <w:rsid w:val="002F5E2F"/>
    <w:rsid w:val="003377AB"/>
    <w:rsid w:val="0034710A"/>
    <w:rsid w:val="00364831"/>
    <w:rsid w:val="00364FB1"/>
    <w:rsid w:val="003668BC"/>
    <w:rsid w:val="00385E2D"/>
    <w:rsid w:val="003B068A"/>
    <w:rsid w:val="003B67DB"/>
    <w:rsid w:val="003C60CA"/>
    <w:rsid w:val="003D000B"/>
    <w:rsid w:val="003E0EED"/>
    <w:rsid w:val="003E280A"/>
    <w:rsid w:val="003E4789"/>
    <w:rsid w:val="004035D4"/>
    <w:rsid w:val="00414228"/>
    <w:rsid w:val="00415618"/>
    <w:rsid w:val="00415CCF"/>
    <w:rsid w:val="0043550A"/>
    <w:rsid w:val="00435A3F"/>
    <w:rsid w:val="004409E6"/>
    <w:rsid w:val="00464BED"/>
    <w:rsid w:val="00490C47"/>
    <w:rsid w:val="004930E4"/>
    <w:rsid w:val="004C4F14"/>
    <w:rsid w:val="004D32D1"/>
    <w:rsid w:val="004D641E"/>
    <w:rsid w:val="004E1CA8"/>
    <w:rsid w:val="005D6DB5"/>
    <w:rsid w:val="005E0441"/>
    <w:rsid w:val="005E29EB"/>
    <w:rsid w:val="005E6432"/>
    <w:rsid w:val="005F408E"/>
    <w:rsid w:val="00605E2C"/>
    <w:rsid w:val="00627A86"/>
    <w:rsid w:val="00641972"/>
    <w:rsid w:val="00657AF9"/>
    <w:rsid w:val="006C2FB6"/>
    <w:rsid w:val="006E4AB5"/>
    <w:rsid w:val="006F0F67"/>
    <w:rsid w:val="006F5EAE"/>
    <w:rsid w:val="00720039"/>
    <w:rsid w:val="00726D88"/>
    <w:rsid w:val="007354BD"/>
    <w:rsid w:val="0074378D"/>
    <w:rsid w:val="00767DEB"/>
    <w:rsid w:val="00781959"/>
    <w:rsid w:val="007C3CB3"/>
    <w:rsid w:val="007D54B4"/>
    <w:rsid w:val="007E72CB"/>
    <w:rsid w:val="007F2613"/>
    <w:rsid w:val="00805DD4"/>
    <w:rsid w:val="00820941"/>
    <w:rsid w:val="00820EC4"/>
    <w:rsid w:val="00846001"/>
    <w:rsid w:val="00865A38"/>
    <w:rsid w:val="00867317"/>
    <w:rsid w:val="0087595E"/>
    <w:rsid w:val="00886DC3"/>
    <w:rsid w:val="00891A4E"/>
    <w:rsid w:val="00896A83"/>
    <w:rsid w:val="008B6282"/>
    <w:rsid w:val="0091090E"/>
    <w:rsid w:val="00927332"/>
    <w:rsid w:val="00944771"/>
    <w:rsid w:val="00946756"/>
    <w:rsid w:val="0095178D"/>
    <w:rsid w:val="00952CA2"/>
    <w:rsid w:val="009614E5"/>
    <w:rsid w:val="00961F5D"/>
    <w:rsid w:val="009628A8"/>
    <w:rsid w:val="00971B9D"/>
    <w:rsid w:val="0098122E"/>
    <w:rsid w:val="00990C2F"/>
    <w:rsid w:val="009B3297"/>
    <w:rsid w:val="009C03F8"/>
    <w:rsid w:val="009E4315"/>
    <w:rsid w:val="009F1CFB"/>
    <w:rsid w:val="00A17C0A"/>
    <w:rsid w:val="00A41A0D"/>
    <w:rsid w:val="00A574FC"/>
    <w:rsid w:val="00A724AE"/>
    <w:rsid w:val="00A7663E"/>
    <w:rsid w:val="00AC76A9"/>
    <w:rsid w:val="00AE23E2"/>
    <w:rsid w:val="00B249ED"/>
    <w:rsid w:val="00B330A9"/>
    <w:rsid w:val="00B748E2"/>
    <w:rsid w:val="00B8104B"/>
    <w:rsid w:val="00BB69C6"/>
    <w:rsid w:val="00BC2794"/>
    <w:rsid w:val="00BC2B29"/>
    <w:rsid w:val="00BC41A6"/>
    <w:rsid w:val="00BC46EC"/>
    <w:rsid w:val="00BC6097"/>
    <w:rsid w:val="00BD1073"/>
    <w:rsid w:val="00BF56F3"/>
    <w:rsid w:val="00C02551"/>
    <w:rsid w:val="00C3276B"/>
    <w:rsid w:val="00C611D6"/>
    <w:rsid w:val="00C62842"/>
    <w:rsid w:val="00C73A4B"/>
    <w:rsid w:val="00C93CDF"/>
    <w:rsid w:val="00CB139C"/>
    <w:rsid w:val="00CB175C"/>
    <w:rsid w:val="00CD1526"/>
    <w:rsid w:val="00CF6CDB"/>
    <w:rsid w:val="00CF6E6C"/>
    <w:rsid w:val="00D25C4C"/>
    <w:rsid w:val="00D4312C"/>
    <w:rsid w:val="00D52825"/>
    <w:rsid w:val="00D80ADA"/>
    <w:rsid w:val="00D850FB"/>
    <w:rsid w:val="00DB2002"/>
    <w:rsid w:val="00DB3420"/>
    <w:rsid w:val="00DB5037"/>
    <w:rsid w:val="00DC68A8"/>
    <w:rsid w:val="00E20E0B"/>
    <w:rsid w:val="00E23262"/>
    <w:rsid w:val="00E27C60"/>
    <w:rsid w:val="00E4298A"/>
    <w:rsid w:val="00E779C8"/>
    <w:rsid w:val="00E86299"/>
    <w:rsid w:val="00EA4DE9"/>
    <w:rsid w:val="00EB16F9"/>
    <w:rsid w:val="00EB41E1"/>
    <w:rsid w:val="00EB6CB5"/>
    <w:rsid w:val="00EC384F"/>
    <w:rsid w:val="00ED36E1"/>
    <w:rsid w:val="00EE3DC0"/>
    <w:rsid w:val="00EF49CD"/>
    <w:rsid w:val="00F248F7"/>
    <w:rsid w:val="00F25AD9"/>
    <w:rsid w:val="00F606A4"/>
    <w:rsid w:val="00F6235E"/>
    <w:rsid w:val="00FA6221"/>
    <w:rsid w:val="00FB048F"/>
    <w:rsid w:val="00FB6164"/>
    <w:rsid w:val="00FC2E9D"/>
    <w:rsid w:val="00FD122C"/>
    <w:rsid w:val="00FF5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35A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35A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35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5A3F"/>
  </w:style>
  <w:style w:type="paragraph" w:styleId="a6">
    <w:name w:val="footer"/>
    <w:basedOn w:val="a"/>
    <w:link w:val="a7"/>
    <w:uiPriority w:val="99"/>
    <w:semiHidden/>
    <w:unhideWhenUsed/>
    <w:rsid w:val="00435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35A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7526" TargetMode="External"/><Relationship Id="rId13" Type="http://schemas.openxmlformats.org/officeDocument/2006/relationships/hyperlink" Target="https://login.consultant.ru/link/?req=doc&amp;base=LAW&amp;n=508984&amp;dst=100225" TargetMode="External"/><Relationship Id="rId18" Type="http://schemas.openxmlformats.org/officeDocument/2006/relationships/hyperlink" Target="https://login.consultant.ru/link/?req=doc&amp;base=LAW&amp;n=494960" TargetMode="External"/><Relationship Id="rId26" Type="http://schemas.openxmlformats.org/officeDocument/2006/relationships/hyperlink" Target="https://login.consultant.ru/link/?req=doc&amp;base=LAW&amp;n=508984&amp;dst=10141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5209&amp;dst=100076" TargetMode="External"/><Relationship Id="rId34" Type="http://schemas.openxmlformats.org/officeDocument/2006/relationships/hyperlink" Target="https://login.consultant.ru/link/?req=doc&amp;base=LAW&amp;n=508984&amp;dst=100468" TargetMode="External"/><Relationship Id="rId7" Type="http://schemas.openxmlformats.org/officeDocument/2006/relationships/hyperlink" Target="https://login.consultant.ru/link/?req=doc&amp;base=LAW&amp;n=508984" TargetMode="External"/><Relationship Id="rId12" Type="http://schemas.openxmlformats.org/officeDocument/2006/relationships/hyperlink" Target="https://login.consultant.ru/link/?req=doc&amp;base=LAW&amp;n=509067&amp;dst=100015" TargetMode="External"/><Relationship Id="rId17" Type="http://schemas.openxmlformats.org/officeDocument/2006/relationships/hyperlink" Target="https://login.consultant.ru/link/?req=doc&amp;base=LAW&amp;n=495209&amp;dst=100076" TargetMode="External"/><Relationship Id="rId25" Type="http://schemas.openxmlformats.org/officeDocument/2006/relationships/hyperlink" Target="https://login.consultant.ru/link/?req=doc&amp;base=LAW&amp;n=508984&amp;dst=101411" TargetMode="External"/><Relationship Id="rId33" Type="http://schemas.openxmlformats.org/officeDocument/2006/relationships/hyperlink" Target="https://login.consultant.ru/link/?req=doc&amp;base=LAW&amp;n=508984&amp;dst=1004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8984&amp;dst=100553" TargetMode="External"/><Relationship Id="rId20" Type="http://schemas.openxmlformats.org/officeDocument/2006/relationships/hyperlink" Target="https://login.consultant.ru/link/?req=doc&amp;base=LAW&amp;n=508984&amp;dst=101361" TargetMode="External"/><Relationship Id="rId29" Type="http://schemas.openxmlformats.org/officeDocument/2006/relationships/hyperlink" Target="https://login.consultant.ru/link/?req=doc&amp;base=LAW&amp;n=508984&amp;dst=10141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8984&amp;dst=100547" TargetMode="External"/><Relationship Id="rId24" Type="http://schemas.openxmlformats.org/officeDocument/2006/relationships/hyperlink" Target="https://login.consultant.ru/link/?req=doc&amp;base=LAW&amp;n=508984&amp;dst=100638" TargetMode="External"/><Relationship Id="rId32" Type="http://schemas.openxmlformats.org/officeDocument/2006/relationships/hyperlink" Target="https://login.consultant.ru/link/?req=doc&amp;base=LAW&amp;n=508984&amp;dst=100422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8984&amp;dst=100225" TargetMode="External"/><Relationship Id="rId23" Type="http://schemas.openxmlformats.org/officeDocument/2006/relationships/hyperlink" Target="https://login.consultant.ru/link/?req=doc&amp;base=LAW&amp;n=508984&amp;dst=101410" TargetMode="External"/><Relationship Id="rId28" Type="http://schemas.openxmlformats.org/officeDocument/2006/relationships/hyperlink" Target="https://login.consultant.ru/link/?req=doc&amp;base=LAW&amp;n=508984&amp;dst=10085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8984&amp;dst=100529" TargetMode="External"/><Relationship Id="rId19" Type="http://schemas.openxmlformats.org/officeDocument/2006/relationships/hyperlink" Target="https://login.consultant.ru/link/?req=doc&amp;base=LAW&amp;n=508984&amp;dst=100563" TargetMode="External"/><Relationship Id="rId31" Type="http://schemas.openxmlformats.org/officeDocument/2006/relationships/hyperlink" Target="https://login.consultant.ru/link/?req=doc&amp;base=LAW&amp;n=508984&amp;dst=1009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8984&amp;dst=100509" TargetMode="External"/><Relationship Id="rId14" Type="http://schemas.openxmlformats.org/officeDocument/2006/relationships/hyperlink" Target="https://login.consultant.ru/link/?req=doc&amp;base=LAW&amp;n=508984&amp;dst=101131" TargetMode="External"/><Relationship Id="rId22" Type="http://schemas.openxmlformats.org/officeDocument/2006/relationships/hyperlink" Target="https://login.consultant.ru/link/?req=doc&amp;base=LAW&amp;n=508984&amp;dst=101409" TargetMode="External"/><Relationship Id="rId27" Type="http://schemas.openxmlformats.org/officeDocument/2006/relationships/hyperlink" Target="https://login.consultant.ru/link/?req=doc&amp;base=LAW&amp;n=509067&amp;dst=100015" TargetMode="External"/><Relationship Id="rId30" Type="http://schemas.openxmlformats.org/officeDocument/2006/relationships/hyperlink" Target="https://login.consultant.ru/link/?req=doc&amp;base=LAW&amp;n=508984&amp;dst=100637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BDFBB-E7CD-4637-9821-EBCB1661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3153</Words>
  <Characters>17974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П. Новосильнова</dc:creator>
  <cp:lastModifiedBy>Юлия П. Новосильнова</cp:lastModifiedBy>
  <cp:revision>5</cp:revision>
  <cp:lastPrinted>2026-03-16T14:05:00Z</cp:lastPrinted>
  <dcterms:created xsi:type="dcterms:W3CDTF">2026-03-11T12:44:00Z</dcterms:created>
  <dcterms:modified xsi:type="dcterms:W3CDTF">2026-03-16T14:05:00Z</dcterms:modified>
</cp:coreProperties>
</file>