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05" w:rsidRDefault="002256F8" w:rsidP="002256F8">
      <w:pPr>
        <w:widowControl w:val="0"/>
        <w:tabs>
          <w:tab w:val="left" w:pos="1249"/>
        </w:tabs>
        <w:spacing w:after="0" w:line="240" w:lineRule="auto"/>
        <w:ind w:left="3544" w:right="1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623AD3" w:rsidRPr="00077205" w:rsidRDefault="00077205" w:rsidP="00077205">
      <w:pPr>
        <w:widowControl w:val="0"/>
        <w:tabs>
          <w:tab w:val="left" w:pos="1249"/>
        </w:tabs>
        <w:spacing w:after="0" w:line="240" w:lineRule="auto"/>
        <w:ind w:left="3544"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2256F8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экологии и природных ресурсов Нижегородской области «</w:t>
      </w:r>
      <w:r w:rsidRPr="00077205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подготовки и рассмотрения обосновывающих материалов для расчета предельно допустимой рекреационной емкости для особо охраняемых природных территорий регионального значения либо их отдельных частей (турист</w:t>
      </w:r>
      <w:r w:rsidR="00BF7998">
        <w:rPr>
          <w:rFonts w:ascii="Times New Roman" w:eastAsia="Times New Roman" w:hAnsi="Times New Roman" w:cs="Times New Roman"/>
          <w:sz w:val="28"/>
          <w:szCs w:val="28"/>
        </w:rPr>
        <w:t>ских</w:t>
      </w:r>
      <w:r w:rsidR="00E4432B">
        <w:rPr>
          <w:rFonts w:ascii="Times New Roman" w:eastAsia="Times New Roman" w:hAnsi="Times New Roman" w:cs="Times New Roman"/>
          <w:sz w:val="28"/>
          <w:szCs w:val="28"/>
        </w:rPr>
        <w:t xml:space="preserve"> объектов)</w:t>
      </w:r>
      <w:r w:rsidR="006336D5">
        <w:rPr>
          <w:rFonts w:ascii="Times New Roman" w:eastAsia="Times New Roman" w:hAnsi="Times New Roman" w:cs="Times New Roman"/>
          <w:sz w:val="28"/>
          <w:szCs w:val="28"/>
        </w:rPr>
        <w:t>, а также требований к таким материалам</w:t>
      </w:r>
      <w:r w:rsidR="00770F1D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623AD3" w:rsidRDefault="00A71429" w:rsidP="00077205">
      <w:pPr>
        <w:pStyle w:val="af1"/>
        <w:tabs>
          <w:tab w:val="left" w:pos="4962"/>
        </w:tabs>
        <w:ind w:left="354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__________________№_______</w:t>
      </w:r>
    </w:p>
    <w:p w:rsidR="00623AD3" w:rsidRDefault="00623A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00D4" w:rsidRDefault="002600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00D4" w:rsidRDefault="002600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7205" w:rsidRDefault="00A71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0772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орядок </w:t>
      </w:r>
      <w:r w:rsidR="00077205" w:rsidRPr="000772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подготовки и рассмотрения обосновывающих материалов </w:t>
      </w:r>
    </w:p>
    <w:p w:rsidR="00077205" w:rsidRDefault="000772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2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расчета предельно допустимой рекреационной емкости для особо охраняемых природных территорий регионального значения либо </w:t>
      </w:r>
    </w:p>
    <w:p w:rsidR="00077205" w:rsidRDefault="000772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205">
        <w:rPr>
          <w:rFonts w:ascii="Times New Roman" w:eastAsia="Times New Roman" w:hAnsi="Times New Roman" w:cs="Times New Roman"/>
          <w:b/>
          <w:bCs/>
          <w:sz w:val="28"/>
          <w:szCs w:val="28"/>
        </w:rPr>
        <w:t>их отдельных частей (турист</w:t>
      </w:r>
      <w:r w:rsidR="00BF7998">
        <w:rPr>
          <w:rFonts w:ascii="Times New Roman" w:eastAsia="Times New Roman" w:hAnsi="Times New Roman" w:cs="Times New Roman"/>
          <w:b/>
          <w:bCs/>
          <w:sz w:val="28"/>
          <w:szCs w:val="28"/>
        </w:rPr>
        <w:t>ских</w:t>
      </w:r>
      <w:r w:rsidRPr="000772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объектов), а также требования </w:t>
      </w:r>
    </w:p>
    <w:p w:rsidR="00623AD3" w:rsidRDefault="000772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205">
        <w:rPr>
          <w:rFonts w:ascii="Times New Roman" w:eastAsia="Times New Roman" w:hAnsi="Times New Roman" w:cs="Times New Roman"/>
          <w:b/>
          <w:bCs/>
          <w:sz w:val="28"/>
          <w:szCs w:val="28"/>
        </w:rPr>
        <w:t>к таким материалам</w:t>
      </w:r>
    </w:p>
    <w:p w:rsidR="00623AD3" w:rsidRDefault="00623AD3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366" w:rsidRDefault="00A71429" w:rsidP="0079799E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366">
        <w:rPr>
          <w:rFonts w:ascii="Times New Roman" w:eastAsia="Times New Roman" w:hAnsi="Times New Roman" w:cs="Times New Roman"/>
          <w:sz w:val="28"/>
          <w:szCs w:val="28"/>
        </w:rPr>
        <w:t xml:space="preserve">Предельно допустимая рекреационная емкость устанавливается </w:t>
      </w:r>
      <w:r w:rsidR="00CE6081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экологии и природных ресурсов Нижегородской области </w:t>
      </w:r>
      <w:r w:rsidR="0079799E" w:rsidRPr="0079799E">
        <w:rPr>
          <w:rFonts w:ascii="Times New Roman" w:eastAsia="Times New Roman" w:hAnsi="Times New Roman" w:cs="Times New Roman"/>
          <w:sz w:val="28"/>
          <w:szCs w:val="28"/>
        </w:rPr>
        <w:t>(далее -</w:t>
      </w:r>
      <w:r w:rsidR="00CE608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</w:t>
      </w:r>
      <w:r w:rsidR="0079799E" w:rsidRPr="0079799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2686B">
        <w:rPr>
          <w:rFonts w:ascii="Times New Roman" w:eastAsia="Times New Roman" w:hAnsi="Times New Roman" w:cs="Times New Roman"/>
          <w:sz w:val="28"/>
          <w:szCs w:val="28"/>
        </w:rPr>
        <w:t xml:space="preserve">в отношении особо охраняемых природных территорий (далее – ООПТ) </w:t>
      </w:r>
      <w:r w:rsidR="0072686B" w:rsidRPr="00695366">
        <w:rPr>
          <w:rFonts w:ascii="Times New Roman" w:eastAsia="Times New Roman" w:hAnsi="Times New Roman" w:cs="Times New Roman"/>
          <w:sz w:val="28"/>
          <w:szCs w:val="28"/>
        </w:rPr>
        <w:t>регионального значения</w:t>
      </w:r>
      <w:r w:rsidR="004211CA">
        <w:rPr>
          <w:rFonts w:ascii="Times New Roman" w:eastAsia="Times New Roman" w:hAnsi="Times New Roman" w:cs="Times New Roman"/>
          <w:sz w:val="28"/>
          <w:szCs w:val="28"/>
        </w:rPr>
        <w:t>, находящихся в ведении Правительства Нижегородской области,</w:t>
      </w:r>
      <w:r w:rsidR="0072686B" w:rsidRPr="00695366"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r w:rsidR="004211C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2686B" w:rsidRPr="00695366">
        <w:rPr>
          <w:rFonts w:ascii="Times New Roman" w:eastAsia="Times New Roman" w:hAnsi="Times New Roman" w:cs="Times New Roman"/>
          <w:sz w:val="28"/>
          <w:szCs w:val="28"/>
        </w:rPr>
        <w:t xml:space="preserve"> отдельных частей (турист</w:t>
      </w:r>
      <w:r w:rsidR="00FE6A50">
        <w:rPr>
          <w:rFonts w:ascii="Times New Roman" w:eastAsia="Times New Roman" w:hAnsi="Times New Roman" w:cs="Times New Roman"/>
          <w:sz w:val="28"/>
          <w:szCs w:val="28"/>
        </w:rPr>
        <w:t>ских</w:t>
      </w:r>
      <w:r w:rsidR="0072686B" w:rsidRPr="00695366">
        <w:rPr>
          <w:rFonts w:ascii="Times New Roman" w:eastAsia="Times New Roman" w:hAnsi="Times New Roman" w:cs="Times New Roman"/>
          <w:sz w:val="28"/>
          <w:szCs w:val="28"/>
        </w:rPr>
        <w:t xml:space="preserve"> объектов)</w:t>
      </w:r>
      <w:r w:rsidR="0072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366">
        <w:rPr>
          <w:rFonts w:ascii="Times New Roman" w:eastAsia="Times New Roman" w:hAnsi="Times New Roman" w:cs="Times New Roman"/>
          <w:sz w:val="28"/>
          <w:szCs w:val="28"/>
        </w:rPr>
        <w:t>на основании материалов, обосновывающих предельно допустимую рекреационную емкость</w:t>
      </w:r>
      <w:r w:rsidR="00894F72">
        <w:rPr>
          <w:rFonts w:ascii="Times New Roman" w:eastAsia="Times New Roman" w:hAnsi="Times New Roman" w:cs="Times New Roman"/>
          <w:sz w:val="28"/>
          <w:szCs w:val="28"/>
        </w:rPr>
        <w:t xml:space="preserve"> таких территорий и</w:t>
      </w:r>
      <w:r w:rsidR="00894F72" w:rsidRPr="00894F72">
        <w:rPr>
          <w:rFonts w:ascii="Times New Roman" w:eastAsia="Times New Roman" w:hAnsi="Times New Roman" w:cs="Times New Roman"/>
          <w:sz w:val="28"/>
          <w:szCs w:val="28"/>
        </w:rPr>
        <w:t>/</w:t>
      </w:r>
      <w:r w:rsidR="00894F72">
        <w:rPr>
          <w:rFonts w:ascii="Times New Roman" w:eastAsia="Times New Roman" w:hAnsi="Times New Roman" w:cs="Times New Roman"/>
          <w:sz w:val="28"/>
          <w:szCs w:val="28"/>
        </w:rPr>
        <w:t>или объектов</w:t>
      </w:r>
      <w:r w:rsidRPr="006953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4068" w:rsidRPr="00695366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Pr="00695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9">
        <w:rPr>
          <w:rFonts w:ascii="Times New Roman" w:eastAsia="Times New Roman" w:hAnsi="Times New Roman" w:cs="Times New Roman"/>
          <w:sz w:val="28"/>
          <w:szCs w:val="28"/>
        </w:rPr>
        <w:t>рекомендаций</w:t>
      </w:r>
      <w:r w:rsidR="000F7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366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695366" w:rsidRPr="00695366">
        <w:rPr>
          <w:rFonts w:ascii="Times New Roman" w:eastAsia="Times New Roman" w:hAnsi="Times New Roman" w:cs="Times New Roman"/>
          <w:sz w:val="28"/>
          <w:szCs w:val="28"/>
        </w:rPr>
        <w:t xml:space="preserve"> по рассмотрению данных материалов. </w:t>
      </w:r>
    </w:p>
    <w:p w:rsidR="00894F72" w:rsidRPr="0079799E" w:rsidRDefault="00894F72" w:rsidP="00155624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24">
        <w:rPr>
          <w:rFonts w:ascii="Times New Roman" w:eastAsia="Times New Roman" w:hAnsi="Times New Roman" w:cs="Times New Roman"/>
          <w:sz w:val="28"/>
          <w:szCs w:val="28"/>
        </w:rPr>
        <w:t xml:space="preserve">Периодичность </w:t>
      </w:r>
      <w:r w:rsidR="00155624" w:rsidRPr="00155624">
        <w:rPr>
          <w:rFonts w:ascii="Times New Roman" w:eastAsia="Times New Roman" w:hAnsi="Times New Roman" w:cs="Times New Roman"/>
          <w:sz w:val="28"/>
          <w:szCs w:val="28"/>
        </w:rPr>
        <w:t xml:space="preserve">подготовки обосновывающих материалов определяется периодичностью проведения </w:t>
      </w:r>
      <w:r w:rsidRPr="00155624">
        <w:rPr>
          <w:rFonts w:ascii="Times New Roman" w:eastAsia="Times New Roman" w:hAnsi="Times New Roman" w:cs="Times New Roman"/>
          <w:sz w:val="28"/>
          <w:szCs w:val="28"/>
        </w:rPr>
        <w:t>расчета предельно допустимой рекреационн</w:t>
      </w:r>
      <w:r w:rsidR="00522154" w:rsidRPr="00155624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55624">
        <w:rPr>
          <w:rFonts w:ascii="Times New Roman" w:eastAsia="Times New Roman" w:hAnsi="Times New Roman" w:cs="Times New Roman"/>
          <w:sz w:val="28"/>
          <w:szCs w:val="28"/>
        </w:rPr>
        <w:t xml:space="preserve"> емкост</w:t>
      </w:r>
      <w:r w:rsidR="00522154" w:rsidRPr="001556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42E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5 </w:t>
      </w:r>
      <w:r w:rsidR="002256F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22154" w:rsidRPr="00155624">
        <w:rPr>
          <w:rFonts w:ascii="Times New Roman" w:eastAsia="Times New Roman" w:hAnsi="Times New Roman" w:cs="Times New Roman"/>
          <w:sz w:val="28"/>
          <w:szCs w:val="28"/>
        </w:rPr>
        <w:t>оряд</w:t>
      </w:r>
      <w:r w:rsidR="00C14C78" w:rsidRPr="0015562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342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22154" w:rsidRPr="00155624">
        <w:rPr>
          <w:rFonts w:ascii="Times New Roman" w:eastAsia="Times New Roman" w:hAnsi="Times New Roman" w:cs="Times New Roman"/>
          <w:sz w:val="28"/>
          <w:szCs w:val="28"/>
        </w:rPr>
        <w:t xml:space="preserve"> расчета предельно допустимой рекреационной емкости особо охраняемых природных территорий регионального значения Нижегородской области при осуществлении туризма, утвержденн</w:t>
      </w:r>
      <w:r w:rsidR="0015562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E6A5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22154" w:rsidRPr="0015562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Нижегородской области от 30.05.2025 № 376</w:t>
      </w:r>
      <w:r w:rsidR="002600D4">
        <w:rPr>
          <w:rFonts w:ascii="Times New Roman" w:eastAsia="Times New Roman" w:hAnsi="Times New Roman" w:cs="Times New Roman"/>
          <w:sz w:val="28"/>
          <w:szCs w:val="28"/>
        </w:rPr>
        <w:t>, и осуществляется на регулярной основе</w:t>
      </w:r>
      <w:r w:rsidR="00522154" w:rsidRPr="001556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2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366" w:rsidRPr="00D44C14" w:rsidRDefault="00695366" w:rsidP="00155624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C14">
        <w:rPr>
          <w:rFonts w:ascii="Times New Roman" w:eastAsia="Times New Roman" w:hAnsi="Times New Roman" w:cs="Times New Roman"/>
          <w:sz w:val="28"/>
          <w:szCs w:val="28"/>
        </w:rPr>
        <w:t xml:space="preserve">Комиссия по рассмотрению материалов, обосновывающих предельно допустимую рекреационную емкость ООПТ регионального </w:t>
      </w:r>
      <w:r w:rsidRPr="00D44C14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значения либо ее отдельных частей (</w:t>
      </w:r>
      <w:r w:rsidR="00FE6A50" w:rsidRPr="00695366">
        <w:rPr>
          <w:rFonts w:ascii="Times New Roman" w:eastAsia="Times New Roman" w:hAnsi="Times New Roman" w:cs="Times New Roman"/>
          <w:sz w:val="28"/>
          <w:szCs w:val="28"/>
        </w:rPr>
        <w:t>турист</w:t>
      </w:r>
      <w:r w:rsidR="00FE6A50">
        <w:rPr>
          <w:rFonts w:ascii="Times New Roman" w:eastAsia="Times New Roman" w:hAnsi="Times New Roman" w:cs="Times New Roman"/>
          <w:sz w:val="28"/>
          <w:szCs w:val="28"/>
        </w:rPr>
        <w:t>ских</w:t>
      </w:r>
      <w:r w:rsidR="00FE6A50" w:rsidRPr="00695366">
        <w:rPr>
          <w:rFonts w:ascii="Times New Roman" w:eastAsia="Times New Roman" w:hAnsi="Times New Roman" w:cs="Times New Roman"/>
          <w:sz w:val="28"/>
          <w:szCs w:val="28"/>
        </w:rPr>
        <w:t xml:space="preserve"> объектов</w:t>
      </w:r>
      <w:r w:rsidRPr="00D44C1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2609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комиссия)</w:t>
      </w:r>
      <w:r w:rsidR="00965D9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4C14">
        <w:rPr>
          <w:rFonts w:ascii="Times New Roman" w:eastAsia="Times New Roman" w:hAnsi="Times New Roman" w:cs="Times New Roman"/>
          <w:sz w:val="28"/>
          <w:szCs w:val="28"/>
        </w:rPr>
        <w:t xml:space="preserve"> создается приказом</w:t>
      </w:r>
      <w:r w:rsidR="00CE608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</w:t>
      </w:r>
      <w:r w:rsidRPr="00D44C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3AD3" w:rsidRPr="00D44C14" w:rsidRDefault="002F6D6D" w:rsidP="00D44C14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C14">
        <w:rPr>
          <w:rFonts w:ascii="Times New Roman" w:eastAsia="Times New Roman" w:hAnsi="Times New Roman" w:cs="Times New Roman"/>
          <w:sz w:val="28"/>
          <w:szCs w:val="28"/>
        </w:rPr>
        <w:t>Установление предельно допустимой рекреационной емкости</w:t>
      </w:r>
      <w:r w:rsidR="00EB3DD7" w:rsidRPr="00D44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C14" w:rsidRPr="00695366">
        <w:rPr>
          <w:rFonts w:ascii="Times New Roman" w:eastAsia="Times New Roman" w:hAnsi="Times New Roman" w:cs="Times New Roman"/>
          <w:sz w:val="28"/>
          <w:szCs w:val="28"/>
        </w:rPr>
        <w:t>ООПТ регионального значения либо ее отдельных частей (</w:t>
      </w:r>
      <w:r w:rsidR="00FE6A50" w:rsidRPr="00695366">
        <w:rPr>
          <w:rFonts w:ascii="Times New Roman" w:eastAsia="Times New Roman" w:hAnsi="Times New Roman" w:cs="Times New Roman"/>
          <w:sz w:val="28"/>
          <w:szCs w:val="28"/>
        </w:rPr>
        <w:t>турист</w:t>
      </w:r>
      <w:r w:rsidR="00FE6A50">
        <w:rPr>
          <w:rFonts w:ascii="Times New Roman" w:eastAsia="Times New Roman" w:hAnsi="Times New Roman" w:cs="Times New Roman"/>
          <w:sz w:val="28"/>
          <w:szCs w:val="28"/>
        </w:rPr>
        <w:t>ских</w:t>
      </w:r>
      <w:r w:rsidR="00FE6A50" w:rsidRPr="00695366">
        <w:rPr>
          <w:rFonts w:ascii="Times New Roman" w:eastAsia="Times New Roman" w:hAnsi="Times New Roman" w:cs="Times New Roman"/>
          <w:sz w:val="28"/>
          <w:szCs w:val="28"/>
        </w:rPr>
        <w:t xml:space="preserve"> объектов</w:t>
      </w:r>
      <w:r w:rsidR="00D44C14" w:rsidRPr="0069536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44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DD7" w:rsidRPr="00D44C14">
        <w:rPr>
          <w:rFonts w:ascii="Times New Roman" w:eastAsia="Times New Roman" w:hAnsi="Times New Roman" w:cs="Times New Roman"/>
          <w:sz w:val="28"/>
          <w:szCs w:val="28"/>
        </w:rPr>
        <w:t>включает следующие этапы:</w:t>
      </w:r>
    </w:p>
    <w:p w:rsidR="00965C1F" w:rsidRDefault="008E2356" w:rsidP="00965C1F">
      <w:pPr>
        <w:pStyle w:val="af0"/>
        <w:numPr>
          <w:ilvl w:val="0"/>
          <w:numId w:val="4"/>
        </w:numPr>
        <w:tabs>
          <w:tab w:val="left" w:pos="714"/>
          <w:tab w:val="left" w:pos="993"/>
        </w:tabs>
        <w:spacing w:before="13" w:line="312" w:lineRule="auto"/>
        <w:ind w:left="0" w:right="118" w:firstLine="709"/>
        <w:rPr>
          <w:sz w:val="28"/>
          <w:szCs w:val="28"/>
        </w:rPr>
      </w:pPr>
      <w:r w:rsidRPr="00D44C14">
        <w:rPr>
          <w:sz w:val="28"/>
          <w:szCs w:val="28"/>
        </w:rPr>
        <w:t xml:space="preserve">подготовка </w:t>
      </w:r>
      <w:r w:rsidR="00965C1F" w:rsidRPr="00D44C14">
        <w:rPr>
          <w:sz w:val="28"/>
          <w:szCs w:val="28"/>
        </w:rPr>
        <w:t>с привлечением специалистов</w:t>
      </w:r>
      <w:r w:rsidR="00D44C14" w:rsidRPr="00D44C14">
        <w:rPr>
          <w:sz w:val="28"/>
          <w:szCs w:val="28"/>
        </w:rPr>
        <w:t xml:space="preserve"> или</w:t>
      </w:r>
      <w:r w:rsidR="00965C1F" w:rsidRPr="00D44C14">
        <w:rPr>
          <w:sz w:val="28"/>
          <w:szCs w:val="28"/>
        </w:rPr>
        <w:t xml:space="preserve"> </w:t>
      </w:r>
      <w:r w:rsidR="00EB3DD7" w:rsidRPr="00D44C14">
        <w:rPr>
          <w:sz w:val="28"/>
          <w:szCs w:val="28"/>
        </w:rPr>
        <w:t>специализированны</w:t>
      </w:r>
      <w:r w:rsidR="00965C1F" w:rsidRPr="00D44C14">
        <w:rPr>
          <w:sz w:val="28"/>
          <w:szCs w:val="28"/>
        </w:rPr>
        <w:t>х</w:t>
      </w:r>
      <w:r w:rsidR="00EB3DD7" w:rsidRPr="00D44C14">
        <w:rPr>
          <w:sz w:val="28"/>
          <w:szCs w:val="28"/>
        </w:rPr>
        <w:t xml:space="preserve"> организаци</w:t>
      </w:r>
      <w:r w:rsidR="00965C1F" w:rsidRPr="00D44C14">
        <w:rPr>
          <w:sz w:val="28"/>
          <w:szCs w:val="28"/>
        </w:rPr>
        <w:t>й</w:t>
      </w:r>
      <w:r w:rsidRPr="00D44C14">
        <w:rPr>
          <w:sz w:val="28"/>
          <w:szCs w:val="28"/>
        </w:rPr>
        <w:t xml:space="preserve"> материалов, обосновывающих предельно допустимую рекреационную емкость ООПТ регионального значения либо ее отдельных частей (</w:t>
      </w:r>
      <w:r w:rsidR="00FE6A50" w:rsidRPr="00695366">
        <w:rPr>
          <w:sz w:val="28"/>
          <w:szCs w:val="28"/>
        </w:rPr>
        <w:t>турист</w:t>
      </w:r>
      <w:r w:rsidR="00FE6A50">
        <w:rPr>
          <w:sz w:val="28"/>
          <w:szCs w:val="28"/>
        </w:rPr>
        <w:t>ских</w:t>
      </w:r>
      <w:r w:rsidR="00FE6A50" w:rsidRPr="00695366">
        <w:rPr>
          <w:sz w:val="28"/>
          <w:szCs w:val="28"/>
        </w:rPr>
        <w:t xml:space="preserve"> объектов</w:t>
      </w:r>
      <w:r w:rsidRPr="00D44C14">
        <w:rPr>
          <w:sz w:val="28"/>
          <w:szCs w:val="28"/>
        </w:rPr>
        <w:t>)</w:t>
      </w:r>
      <w:r w:rsidR="00965C1F" w:rsidRPr="00D44C14">
        <w:rPr>
          <w:sz w:val="28"/>
          <w:szCs w:val="28"/>
        </w:rPr>
        <w:t>, включающая исследования и анализ состояния природных комплексов и объектов, их природоохранной и социокультурной ценности, структуры существующего и планируемого рекреационного использования территории, потребностей и предпочтений посетителей</w:t>
      </w:r>
      <w:r w:rsidR="00D44C14" w:rsidRPr="00D44C14">
        <w:rPr>
          <w:sz w:val="28"/>
          <w:szCs w:val="28"/>
        </w:rPr>
        <w:t>;</w:t>
      </w:r>
    </w:p>
    <w:p w:rsidR="00EB3DD7" w:rsidRPr="00D44C14" w:rsidRDefault="00965C1F" w:rsidP="00965C1F">
      <w:pPr>
        <w:pStyle w:val="af0"/>
        <w:numPr>
          <w:ilvl w:val="0"/>
          <w:numId w:val="4"/>
        </w:numPr>
        <w:tabs>
          <w:tab w:val="left" w:pos="714"/>
          <w:tab w:val="left" w:pos="993"/>
        </w:tabs>
        <w:spacing w:before="13" w:line="312" w:lineRule="auto"/>
        <w:ind w:left="0" w:right="118" w:firstLine="709"/>
        <w:rPr>
          <w:sz w:val="28"/>
          <w:szCs w:val="28"/>
        </w:rPr>
      </w:pPr>
      <w:r w:rsidRPr="00D44C14">
        <w:rPr>
          <w:sz w:val="28"/>
          <w:szCs w:val="28"/>
        </w:rPr>
        <w:t>рассмотрение обос</w:t>
      </w:r>
      <w:r w:rsidR="00BF2609">
        <w:rPr>
          <w:sz w:val="28"/>
          <w:szCs w:val="28"/>
        </w:rPr>
        <w:t>новывающих материалов комиссией</w:t>
      </w:r>
      <w:r w:rsidR="00D44C14" w:rsidRPr="00D44C14">
        <w:rPr>
          <w:sz w:val="28"/>
          <w:szCs w:val="28"/>
        </w:rPr>
        <w:t>;</w:t>
      </w:r>
      <w:r w:rsidRPr="00D44C14">
        <w:rPr>
          <w:sz w:val="28"/>
          <w:szCs w:val="28"/>
        </w:rPr>
        <w:t xml:space="preserve">  </w:t>
      </w:r>
      <w:r w:rsidR="00EB3DD7" w:rsidRPr="00D44C14">
        <w:rPr>
          <w:sz w:val="28"/>
          <w:szCs w:val="28"/>
        </w:rPr>
        <w:t xml:space="preserve"> </w:t>
      </w:r>
    </w:p>
    <w:p w:rsidR="00473BD4" w:rsidRDefault="00965C1F" w:rsidP="00C6738D">
      <w:pPr>
        <w:pStyle w:val="af0"/>
        <w:numPr>
          <w:ilvl w:val="0"/>
          <w:numId w:val="4"/>
        </w:numPr>
        <w:tabs>
          <w:tab w:val="left" w:pos="714"/>
          <w:tab w:val="left" w:pos="993"/>
        </w:tabs>
        <w:spacing w:before="13" w:line="312" w:lineRule="auto"/>
        <w:ind w:left="0" w:right="118" w:firstLine="709"/>
        <w:rPr>
          <w:sz w:val="28"/>
          <w:szCs w:val="28"/>
        </w:rPr>
      </w:pPr>
      <w:r w:rsidRPr="00D44C14">
        <w:rPr>
          <w:sz w:val="28"/>
          <w:szCs w:val="28"/>
        </w:rPr>
        <w:t xml:space="preserve">подготовка и утверждение приказа </w:t>
      </w:r>
      <w:r w:rsidR="00BF2609">
        <w:rPr>
          <w:sz w:val="28"/>
          <w:szCs w:val="28"/>
        </w:rPr>
        <w:t xml:space="preserve">министерства </w:t>
      </w:r>
      <w:r w:rsidRPr="00D44C14">
        <w:rPr>
          <w:sz w:val="28"/>
          <w:szCs w:val="28"/>
        </w:rPr>
        <w:t xml:space="preserve">об утверждении предельной допустимой рекреационной емкости ООПТ регионального значения </w:t>
      </w:r>
      <w:r w:rsidR="00330CBC">
        <w:rPr>
          <w:sz w:val="28"/>
          <w:szCs w:val="28"/>
        </w:rPr>
        <w:t>и/или</w:t>
      </w:r>
      <w:r w:rsidRPr="00D44C14">
        <w:rPr>
          <w:sz w:val="28"/>
          <w:szCs w:val="28"/>
        </w:rPr>
        <w:t xml:space="preserve"> ее отдельных частей (турист</w:t>
      </w:r>
      <w:r w:rsidR="00BF7998">
        <w:rPr>
          <w:sz w:val="28"/>
          <w:szCs w:val="28"/>
        </w:rPr>
        <w:t>ских</w:t>
      </w:r>
      <w:r w:rsidRPr="00D44C14">
        <w:rPr>
          <w:sz w:val="28"/>
          <w:szCs w:val="28"/>
        </w:rPr>
        <w:t xml:space="preserve"> объектов)</w:t>
      </w:r>
      <w:r w:rsidR="00C6738D" w:rsidRPr="00C6738D">
        <w:rPr>
          <w:sz w:val="28"/>
          <w:szCs w:val="28"/>
        </w:rPr>
        <w:t xml:space="preserve"> </w:t>
      </w:r>
      <w:r w:rsidR="00C6738D">
        <w:rPr>
          <w:sz w:val="28"/>
          <w:szCs w:val="28"/>
        </w:rPr>
        <w:t xml:space="preserve">в случае </w:t>
      </w:r>
      <w:r w:rsidR="00C6738D" w:rsidRPr="00D44C14">
        <w:rPr>
          <w:sz w:val="28"/>
          <w:szCs w:val="28"/>
        </w:rPr>
        <w:t>положительного решения комиссии по результатам рассмотрения обосновывающих материалов</w:t>
      </w:r>
      <w:r w:rsidR="00C6738D">
        <w:rPr>
          <w:sz w:val="28"/>
          <w:szCs w:val="28"/>
        </w:rPr>
        <w:t>;</w:t>
      </w:r>
    </w:p>
    <w:p w:rsidR="00D44C14" w:rsidRDefault="00D44C14" w:rsidP="00965C1F">
      <w:pPr>
        <w:pStyle w:val="af0"/>
        <w:numPr>
          <w:ilvl w:val="0"/>
          <w:numId w:val="4"/>
        </w:numPr>
        <w:tabs>
          <w:tab w:val="left" w:pos="714"/>
          <w:tab w:val="left" w:pos="993"/>
        </w:tabs>
        <w:spacing w:before="13" w:line="312" w:lineRule="auto"/>
        <w:ind w:left="0" w:right="118" w:firstLine="709"/>
        <w:rPr>
          <w:sz w:val="28"/>
          <w:szCs w:val="28"/>
        </w:rPr>
      </w:pPr>
      <w:r>
        <w:rPr>
          <w:sz w:val="28"/>
          <w:szCs w:val="28"/>
        </w:rPr>
        <w:t xml:space="preserve">отказ в установлении </w:t>
      </w:r>
      <w:r w:rsidRPr="00D44C14">
        <w:rPr>
          <w:sz w:val="28"/>
          <w:szCs w:val="28"/>
        </w:rPr>
        <w:t>предельной допустимой рекреационной емкости ООПТ регионального значения либо ее отдельных частей (</w:t>
      </w:r>
      <w:r w:rsidR="00BF7998">
        <w:rPr>
          <w:sz w:val="28"/>
          <w:szCs w:val="28"/>
        </w:rPr>
        <w:t>туристских</w:t>
      </w:r>
      <w:r w:rsidRPr="00D44C14">
        <w:rPr>
          <w:sz w:val="28"/>
          <w:szCs w:val="28"/>
        </w:rPr>
        <w:t xml:space="preserve"> объектов)</w:t>
      </w:r>
      <w:r w:rsidR="00C6738D">
        <w:rPr>
          <w:sz w:val="28"/>
          <w:szCs w:val="28"/>
        </w:rPr>
        <w:t xml:space="preserve"> </w:t>
      </w:r>
      <w:r w:rsidR="00C6738D" w:rsidRPr="005D2078">
        <w:rPr>
          <w:sz w:val="28"/>
          <w:szCs w:val="28"/>
        </w:rPr>
        <w:t>в случае отрицательного решения комиссии по результатам рассмотрения обосновывающих материалов</w:t>
      </w:r>
      <w:r w:rsidR="00155624">
        <w:rPr>
          <w:sz w:val="28"/>
          <w:szCs w:val="28"/>
        </w:rPr>
        <w:t>.</w:t>
      </w:r>
    </w:p>
    <w:p w:rsidR="002256F8" w:rsidRPr="005D2078" w:rsidRDefault="002256F8" w:rsidP="00965C1F">
      <w:pPr>
        <w:pStyle w:val="af0"/>
        <w:numPr>
          <w:ilvl w:val="0"/>
          <w:numId w:val="4"/>
        </w:numPr>
        <w:tabs>
          <w:tab w:val="left" w:pos="714"/>
          <w:tab w:val="left" w:pos="993"/>
        </w:tabs>
        <w:spacing w:before="13" w:line="312" w:lineRule="auto"/>
        <w:ind w:left="0" w:right="118" w:firstLine="709"/>
        <w:rPr>
          <w:sz w:val="28"/>
          <w:szCs w:val="28"/>
        </w:rPr>
      </w:pPr>
      <w:r w:rsidRPr="002256F8">
        <w:rPr>
          <w:sz w:val="28"/>
          <w:szCs w:val="28"/>
        </w:rPr>
        <w:t>размещение в информационно-телекоммуникационной сети «Интернет» на официальн</w:t>
      </w:r>
      <w:r w:rsidR="00FC4180">
        <w:rPr>
          <w:sz w:val="28"/>
          <w:szCs w:val="28"/>
        </w:rPr>
        <w:t>ом</w:t>
      </w:r>
      <w:r w:rsidRPr="002256F8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2256F8">
        <w:rPr>
          <w:sz w:val="28"/>
          <w:szCs w:val="28"/>
        </w:rPr>
        <w:t xml:space="preserve"> министерства приказа об утверждении предельной допустимой рекреационной емкости ООПТ регионального значения </w:t>
      </w:r>
      <w:r w:rsidR="00330CBC">
        <w:rPr>
          <w:sz w:val="28"/>
          <w:szCs w:val="28"/>
        </w:rPr>
        <w:t>и/или</w:t>
      </w:r>
      <w:r w:rsidRPr="002256F8">
        <w:rPr>
          <w:sz w:val="28"/>
          <w:szCs w:val="28"/>
        </w:rPr>
        <w:t xml:space="preserve"> ее отдельных частей (туристических объектов).</w:t>
      </w:r>
    </w:p>
    <w:p w:rsidR="00F342E1" w:rsidRDefault="003E0984" w:rsidP="00F342E1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м</w:t>
      </w:r>
      <w:r w:rsidR="00F342E1" w:rsidRPr="00F342E1">
        <w:rPr>
          <w:rFonts w:ascii="Times New Roman" w:eastAsia="Times New Roman" w:hAnsi="Times New Roman" w:cs="Times New Roman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342E1" w:rsidRPr="00F342E1">
        <w:rPr>
          <w:rFonts w:ascii="Times New Roman" w:eastAsia="Times New Roman" w:hAnsi="Times New Roman" w:cs="Times New Roman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</w:rPr>
        <w:t>босновывающих</w:t>
      </w:r>
      <w:r w:rsidR="00F342E1" w:rsidRPr="00F342E1">
        <w:rPr>
          <w:rFonts w:ascii="Times New Roman" w:eastAsia="Times New Roman" w:hAnsi="Times New Roman" w:cs="Times New Roman"/>
          <w:sz w:val="28"/>
          <w:szCs w:val="28"/>
        </w:rPr>
        <w:t xml:space="preserve"> предельно допустимую рекреационную емкость ООПТ регионального значения либо ее отдельных частей (</w:t>
      </w:r>
      <w:r w:rsidR="00BF7998">
        <w:rPr>
          <w:rFonts w:ascii="Times New Roman" w:eastAsia="Times New Roman" w:hAnsi="Times New Roman" w:cs="Times New Roman"/>
          <w:sz w:val="28"/>
          <w:szCs w:val="28"/>
        </w:rPr>
        <w:t>туристских</w:t>
      </w:r>
      <w:r w:rsidR="00F342E1" w:rsidRPr="00F342E1">
        <w:rPr>
          <w:rFonts w:ascii="Times New Roman" w:eastAsia="Times New Roman" w:hAnsi="Times New Roman" w:cs="Times New Roman"/>
          <w:sz w:val="28"/>
          <w:szCs w:val="28"/>
        </w:rPr>
        <w:t xml:space="preserve"> объектов), </w:t>
      </w:r>
      <w:r w:rsidRPr="00FE6A5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E1" w:rsidRPr="00F342E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бюджетным учреждением, </w:t>
      </w:r>
      <w:r w:rsidR="004211CA">
        <w:rPr>
          <w:rFonts w:ascii="Times New Roman" w:eastAsia="Times New Roman" w:hAnsi="Times New Roman" w:cs="Times New Roman"/>
          <w:sz w:val="28"/>
          <w:szCs w:val="28"/>
        </w:rPr>
        <w:t xml:space="preserve">управляющим </w:t>
      </w:r>
      <w:r w:rsidR="00F342E1" w:rsidRPr="00F342E1">
        <w:rPr>
          <w:rFonts w:ascii="Times New Roman" w:eastAsia="Times New Roman" w:hAnsi="Times New Roman" w:cs="Times New Roman"/>
          <w:sz w:val="28"/>
          <w:szCs w:val="28"/>
        </w:rPr>
        <w:t>ООПТ регионального значения (далее – учреждение)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FE6A50">
        <w:rPr>
          <w:rFonts w:ascii="Times New Roman" w:eastAsia="Times New Roman" w:hAnsi="Times New Roman" w:cs="Times New Roman"/>
          <w:sz w:val="28"/>
          <w:szCs w:val="28"/>
        </w:rPr>
        <w:t xml:space="preserve">может быть инициирована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Pr="00086DEB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5E4FB9">
        <w:rPr>
          <w:rFonts w:ascii="Times New Roman" w:eastAsia="Times New Roman" w:hAnsi="Times New Roman" w:cs="Times New Roman"/>
          <w:sz w:val="28"/>
          <w:szCs w:val="28"/>
        </w:rPr>
        <w:t xml:space="preserve"> и индивидуальными предпринимателями</w:t>
      </w:r>
      <w:r w:rsidRPr="00086D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4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FF7" w:rsidRPr="007A4FF7">
        <w:rPr>
          <w:rFonts w:ascii="Times New Roman" w:eastAsia="Times New Roman" w:hAnsi="Times New Roman" w:cs="Times New Roman"/>
          <w:sz w:val="28"/>
          <w:szCs w:val="28"/>
        </w:rPr>
        <w:t>осуществляющими туроператорскую и иную деятельность в соответствии с Федеральным законом от 24 ноября 1996 г. №</w:t>
      </w:r>
      <w:r w:rsidR="005E4FB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4FF7" w:rsidRPr="007A4FF7">
        <w:rPr>
          <w:rFonts w:ascii="Times New Roman" w:eastAsia="Times New Roman" w:hAnsi="Times New Roman" w:cs="Times New Roman"/>
          <w:sz w:val="28"/>
          <w:szCs w:val="28"/>
        </w:rPr>
        <w:t xml:space="preserve">132-ФЗ «Об основах туристской деятельности </w:t>
      </w:r>
      <w:r w:rsidR="007A4FF7" w:rsidRPr="007A4FF7">
        <w:rPr>
          <w:rFonts w:ascii="Times New Roman" w:eastAsia="Times New Roman" w:hAnsi="Times New Roman" w:cs="Times New Roman"/>
          <w:sz w:val="28"/>
          <w:szCs w:val="28"/>
        </w:rPr>
        <w:lastRenderedPageBreak/>
        <w:t>в Российской Федерации»,</w:t>
      </w:r>
      <w:r w:rsidR="00806F9A">
        <w:rPr>
          <w:rFonts w:ascii="Times New Roman" w:eastAsia="Times New Roman" w:hAnsi="Times New Roman" w:cs="Times New Roman"/>
          <w:sz w:val="28"/>
          <w:szCs w:val="28"/>
        </w:rPr>
        <w:t xml:space="preserve"> либо</w:t>
      </w:r>
      <w:r w:rsidRPr="00086DEB">
        <w:rPr>
          <w:rFonts w:ascii="Times New Roman" w:eastAsia="Times New Roman" w:hAnsi="Times New Roman" w:cs="Times New Roman"/>
          <w:sz w:val="28"/>
          <w:szCs w:val="28"/>
        </w:rPr>
        <w:t xml:space="preserve"> планирующи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086DEB">
        <w:rPr>
          <w:rFonts w:ascii="Times New Roman" w:eastAsia="Times New Roman" w:hAnsi="Times New Roman" w:cs="Times New Roman"/>
          <w:sz w:val="28"/>
          <w:szCs w:val="28"/>
        </w:rPr>
        <w:t xml:space="preserve"> заключить или заключивши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086DEB">
        <w:rPr>
          <w:rFonts w:ascii="Times New Roman" w:eastAsia="Times New Roman" w:hAnsi="Times New Roman" w:cs="Times New Roman"/>
          <w:sz w:val="28"/>
          <w:szCs w:val="28"/>
        </w:rPr>
        <w:t xml:space="preserve"> договор (контракт)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учреждением </w:t>
      </w:r>
      <w:r w:rsidRPr="00086DEB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</w:t>
      </w:r>
      <w:r w:rsidR="005E4FB9">
        <w:rPr>
          <w:rFonts w:ascii="Times New Roman" w:eastAsia="Times New Roman" w:hAnsi="Times New Roman" w:cs="Times New Roman"/>
          <w:sz w:val="28"/>
          <w:szCs w:val="28"/>
        </w:rPr>
        <w:t xml:space="preserve"> (далее – юридические лица, индивидуальные предприниматели)</w:t>
      </w:r>
      <w:r w:rsidR="00FE6A50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</w:t>
      </w:r>
      <w:r w:rsidR="007C093D">
        <w:rPr>
          <w:rFonts w:ascii="Times New Roman" w:eastAsia="Times New Roman" w:hAnsi="Times New Roman" w:cs="Times New Roman"/>
          <w:sz w:val="28"/>
          <w:szCs w:val="28"/>
        </w:rPr>
        <w:t xml:space="preserve">услуг в сфере туризма </w:t>
      </w:r>
      <w:r w:rsidR="00B21B32">
        <w:rPr>
          <w:rFonts w:ascii="Times New Roman" w:eastAsia="Times New Roman" w:hAnsi="Times New Roman" w:cs="Times New Roman"/>
          <w:sz w:val="28"/>
          <w:szCs w:val="28"/>
        </w:rPr>
        <w:t>на ООПТ регионального значения или ее части</w:t>
      </w:r>
      <w:r w:rsidRPr="00086D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2EEF" w:rsidRDefault="00782EEF" w:rsidP="00782EEF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EEF">
        <w:rPr>
          <w:rFonts w:ascii="Times New Roman" w:eastAsia="Times New Roman" w:hAnsi="Times New Roman" w:cs="Times New Roman"/>
          <w:sz w:val="28"/>
          <w:szCs w:val="28"/>
        </w:rPr>
        <w:t xml:space="preserve">В случае инициирования процедуры установления предельно допустимой рекреационной емкости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Pr="0008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B32">
        <w:rPr>
          <w:rFonts w:ascii="Times New Roman" w:eastAsia="Times New Roman" w:hAnsi="Times New Roman" w:cs="Times New Roman"/>
          <w:sz w:val="28"/>
          <w:szCs w:val="28"/>
        </w:rPr>
        <w:t>лицами или индивидуальными предпринимателями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1B32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вправе обратиться в </w:t>
      </w:r>
      <w:r w:rsidR="00120010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="00CD4C7B" w:rsidRPr="00782EEF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о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подготовке материалов</w:t>
      </w:r>
      <w:r w:rsidR="00B21B3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 xml:space="preserve">обосновывающих предельно допустимую рекреационную емкость ООПТ регионального значения </w:t>
      </w:r>
      <w:r w:rsidR="00B21B3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 xml:space="preserve"> ее отдельных частей (туристских объектов), либо </w:t>
      </w:r>
      <w:r w:rsidR="003D5B4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 xml:space="preserve">подготовку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таких 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с привлечением специалистов или специализированных организаций.</w:t>
      </w:r>
    </w:p>
    <w:p w:rsidR="00782EEF" w:rsidRDefault="00782EEF" w:rsidP="00782EEF">
      <w:pPr>
        <w:widowControl w:val="0"/>
        <w:tabs>
          <w:tab w:val="left" w:pos="1110"/>
        </w:tabs>
        <w:spacing w:before="13" w:after="0" w:line="312" w:lineRule="auto"/>
        <w:ind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</w:t>
      </w:r>
      <w:r w:rsidR="005F38A0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42E4F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5F38A0">
        <w:rPr>
          <w:rFonts w:ascii="Times New Roman" w:eastAsia="Times New Roman" w:hAnsi="Times New Roman" w:cs="Times New Roman"/>
          <w:sz w:val="28"/>
          <w:szCs w:val="28"/>
        </w:rPr>
        <w:t>, так и в специализированные организации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 xml:space="preserve">асходы, связанные с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подготовкой обосновывающих материалов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>, оплачиваются заявителем.</w:t>
      </w:r>
    </w:p>
    <w:p w:rsidR="0014224A" w:rsidRPr="00154532" w:rsidRDefault="00154532" w:rsidP="00154532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72788C" w:rsidRPr="00154532">
        <w:rPr>
          <w:rFonts w:ascii="Times New Roman" w:eastAsia="Times New Roman" w:hAnsi="Times New Roman" w:cs="Times New Roman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sz w:val="28"/>
          <w:szCs w:val="28"/>
        </w:rPr>
        <w:t>ы, обосновывающие</w:t>
      </w:r>
      <w:r w:rsidR="0072788C" w:rsidRPr="00154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>предельно допустимую рекреационную емкость ООПТ регионального значения либо ее отдельных частей (</w:t>
      </w:r>
      <w:r w:rsidR="00BF7998">
        <w:rPr>
          <w:rFonts w:ascii="Times New Roman" w:eastAsia="Times New Roman" w:hAnsi="Times New Roman" w:cs="Times New Roman"/>
          <w:sz w:val="28"/>
          <w:szCs w:val="28"/>
        </w:rPr>
        <w:t>туристских</w:t>
      </w:r>
      <w:r w:rsidRPr="00782EEF">
        <w:rPr>
          <w:rFonts w:ascii="Times New Roman" w:eastAsia="Times New Roman" w:hAnsi="Times New Roman" w:cs="Times New Roman"/>
          <w:sz w:val="28"/>
          <w:szCs w:val="28"/>
        </w:rPr>
        <w:t xml:space="preserve"> объектов)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788C" w:rsidRPr="00154532">
        <w:rPr>
          <w:rFonts w:ascii="Times New Roman" w:eastAsia="Times New Roman" w:hAnsi="Times New Roman" w:cs="Times New Roman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72788C" w:rsidRPr="00154532">
        <w:rPr>
          <w:rFonts w:ascii="Times New Roman" w:eastAsia="Times New Roman" w:hAnsi="Times New Roman" w:cs="Times New Roman"/>
          <w:sz w:val="28"/>
          <w:szCs w:val="28"/>
        </w:rPr>
        <w:t xml:space="preserve"> содержать: </w:t>
      </w:r>
    </w:p>
    <w:p w:rsidR="00C7279C" w:rsidRDefault="0072788C" w:rsidP="00C268D5">
      <w:pPr>
        <w:pStyle w:val="af0"/>
        <w:numPr>
          <w:ilvl w:val="0"/>
          <w:numId w:val="6"/>
        </w:numPr>
        <w:tabs>
          <w:tab w:val="left" w:pos="714"/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 w:rsidRPr="00C268D5">
        <w:rPr>
          <w:sz w:val="28"/>
          <w:szCs w:val="28"/>
        </w:rPr>
        <w:t>инф</w:t>
      </w:r>
      <w:r w:rsidR="00C268D5">
        <w:rPr>
          <w:sz w:val="28"/>
          <w:szCs w:val="28"/>
        </w:rPr>
        <w:t>о</w:t>
      </w:r>
      <w:r w:rsidRPr="00C268D5">
        <w:rPr>
          <w:sz w:val="28"/>
          <w:szCs w:val="28"/>
        </w:rPr>
        <w:t xml:space="preserve">рмацию о местоположении </w:t>
      </w:r>
      <w:r w:rsidR="00C75528">
        <w:rPr>
          <w:sz w:val="28"/>
          <w:szCs w:val="28"/>
        </w:rPr>
        <w:t xml:space="preserve">туристских </w:t>
      </w:r>
      <w:r w:rsidRPr="00C268D5">
        <w:rPr>
          <w:sz w:val="28"/>
          <w:szCs w:val="28"/>
        </w:rPr>
        <w:t>объектов, в том числе</w:t>
      </w:r>
      <w:r w:rsidR="00C7279C">
        <w:rPr>
          <w:sz w:val="28"/>
          <w:szCs w:val="28"/>
        </w:rPr>
        <w:t>:</w:t>
      </w:r>
    </w:p>
    <w:p w:rsidR="00DE6C9A" w:rsidRDefault="00C7279C" w:rsidP="00B3446D">
      <w:pPr>
        <w:pStyle w:val="af0"/>
        <w:tabs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>-</w:t>
      </w:r>
      <w:r w:rsidR="0072788C" w:rsidRPr="00C268D5">
        <w:rPr>
          <w:sz w:val="28"/>
          <w:szCs w:val="28"/>
        </w:rPr>
        <w:t xml:space="preserve"> </w:t>
      </w:r>
      <w:r w:rsidR="00DE6C9A">
        <w:rPr>
          <w:sz w:val="28"/>
          <w:szCs w:val="28"/>
        </w:rPr>
        <w:t xml:space="preserve">наименование </w:t>
      </w:r>
      <w:r w:rsidR="00DE6C9A" w:rsidRPr="00782EEF">
        <w:rPr>
          <w:sz w:val="28"/>
          <w:szCs w:val="28"/>
        </w:rPr>
        <w:t>ООПТ регионального значения</w:t>
      </w:r>
      <w:r w:rsidR="00900945">
        <w:rPr>
          <w:sz w:val="28"/>
          <w:szCs w:val="28"/>
        </w:rPr>
        <w:t>,</w:t>
      </w:r>
      <w:r w:rsidR="00DE6C9A">
        <w:rPr>
          <w:sz w:val="28"/>
          <w:szCs w:val="28"/>
        </w:rPr>
        <w:t xml:space="preserve"> </w:t>
      </w:r>
    </w:p>
    <w:p w:rsidR="00B3446D" w:rsidRDefault="00DE6C9A" w:rsidP="00B3446D">
      <w:pPr>
        <w:pStyle w:val="af0"/>
        <w:tabs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46D">
        <w:rPr>
          <w:sz w:val="28"/>
          <w:szCs w:val="28"/>
        </w:rPr>
        <w:t>к</w:t>
      </w:r>
      <w:r w:rsidR="00B3446D" w:rsidRPr="00C7279C">
        <w:rPr>
          <w:sz w:val="28"/>
          <w:szCs w:val="28"/>
        </w:rPr>
        <w:t>адастровые номера земельных участков, в границах которых расположены</w:t>
      </w:r>
      <w:r w:rsidR="00853E3D">
        <w:rPr>
          <w:sz w:val="28"/>
          <w:szCs w:val="28"/>
        </w:rPr>
        <w:t xml:space="preserve"> (</w:t>
      </w:r>
      <w:r w:rsidR="00512ECC">
        <w:rPr>
          <w:sz w:val="28"/>
          <w:szCs w:val="28"/>
        </w:rPr>
        <w:t xml:space="preserve">планируются </w:t>
      </w:r>
      <w:r w:rsidR="00853E3D">
        <w:rPr>
          <w:sz w:val="28"/>
          <w:szCs w:val="28"/>
        </w:rPr>
        <w:t>к размещению</w:t>
      </w:r>
      <w:r w:rsidR="00853E3D" w:rsidRPr="007A4FF7">
        <w:rPr>
          <w:sz w:val="28"/>
          <w:szCs w:val="28"/>
        </w:rPr>
        <w:t>)</w:t>
      </w:r>
      <w:r w:rsidR="00B3446D" w:rsidRPr="007A4FF7">
        <w:rPr>
          <w:sz w:val="28"/>
          <w:szCs w:val="28"/>
        </w:rPr>
        <w:t xml:space="preserve"> турист</w:t>
      </w:r>
      <w:r w:rsidR="00C75528">
        <w:rPr>
          <w:sz w:val="28"/>
          <w:szCs w:val="28"/>
        </w:rPr>
        <w:t>ские</w:t>
      </w:r>
      <w:r w:rsidR="00B3446D" w:rsidRPr="007A4FF7">
        <w:rPr>
          <w:sz w:val="28"/>
          <w:szCs w:val="28"/>
        </w:rPr>
        <w:t xml:space="preserve"> объекты,</w:t>
      </w:r>
      <w:r w:rsidR="00B3446D" w:rsidRPr="00C7279C">
        <w:rPr>
          <w:sz w:val="28"/>
          <w:szCs w:val="28"/>
        </w:rPr>
        <w:t xml:space="preserve"> для земель лесного фонда – перечень лесных кварталов и выделов</w:t>
      </w:r>
      <w:r w:rsidR="00B3446D">
        <w:rPr>
          <w:sz w:val="28"/>
          <w:szCs w:val="28"/>
        </w:rPr>
        <w:t>, наименование участковых, районных (межрайонных) лесничеств</w:t>
      </w:r>
      <w:r w:rsidR="00900945">
        <w:rPr>
          <w:sz w:val="28"/>
          <w:szCs w:val="28"/>
        </w:rPr>
        <w:t>,</w:t>
      </w:r>
    </w:p>
    <w:p w:rsidR="0072788C" w:rsidRPr="00C268D5" w:rsidRDefault="00B3446D" w:rsidP="00C7279C">
      <w:pPr>
        <w:pStyle w:val="af0"/>
        <w:tabs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788C" w:rsidRPr="00C268D5">
        <w:rPr>
          <w:sz w:val="28"/>
          <w:szCs w:val="28"/>
        </w:rPr>
        <w:t xml:space="preserve">перечень координат поворотных точек </w:t>
      </w:r>
      <w:r w:rsidR="00C44B3A">
        <w:rPr>
          <w:sz w:val="28"/>
          <w:szCs w:val="28"/>
        </w:rPr>
        <w:t xml:space="preserve">границ </w:t>
      </w:r>
      <w:r w:rsidR="00C75528">
        <w:rPr>
          <w:sz w:val="28"/>
          <w:szCs w:val="28"/>
        </w:rPr>
        <w:t xml:space="preserve">туристских </w:t>
      </w:r>
      <w:r w:rsidR="0072788C" w:rsidRPr="00C268D5">
        <w:rPr>
          <w:sz w:val="28"/>
          <w:szCs w:val="28"/>
        </w:rPr>
        <w:t>объектов, для которых рассчи</w:t>
      </w:r>
      <w:r>
        <w:rPr>
          <w:sz w:val="28"/>
          <w:szCs w:val="28"/>
        </w:rPr>
        <w:t xml:space="preserve">тывается рекреационная емкость, </w:t>
      </w:r>
      <w:r w:rsidR="00C44B3A">
        <w:rPr>
          <w:sz w:val="28"/>
          <w:szCs w:val="28"/>
        </w:rPr>
        <w:t>в системе координат МСК-52</w:t>
      </w:r>
      <w:r w:rsidR="00900945">
        <w:rPr>
          <w:sz w:val="28"/>
          <w:szCs w:val="28"/>
        </w:rPr>
        <w:t>,</w:t>
      </w:r>
    </w:p>
    <w:p w:rsidR="0072788C" w:rsidRDefault="00EA1B54" w:rsidP="00EA1B54">
      <w:pPr>
        <w:pStyle w:val="af0"/>
        <w:tabs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 w:rsidRPr="00EA1B54">
        <w:rPr>
          <w:sz w:val="28"/>
          <w:szCs w:val="28"/>
        </w:rPr>
        <w:t>- к</w:t>
      </w:r>
      <w:r w:rsidR="0072788C" w:rsidRPr="00EA1B54">
        <w:rPr>
          <w:sz w:val="28"/>
          <w:szCs w:val="28"/>
        </w:rPr>
        <w:t xml:space="preserve">артографический материал, отражающий местоположение </w:t>
      </w:r>
      <w:r w:rsidR="00C75528">
        <w:rPr>
          <w:sz w:val="28"/>
          <w:szCs w:val="28"/>
        </w:rPr>
        <w:t>туристских</w:t>
      </w:r>
      <w:r w:rsidR="0072788C" w:rsidRPr="00EA1B54">
        <w:rPr>
          <w:sz w:val="28"/>
          <w:szCs w:val="28"/>
        </w:rPr>
        <w:t xml:space="preserve"> объектов и связанных с ним объектов</w:t>
      </w:r>
      <w:r w:rsidR="00E55DD9">
        <w:rPr>
          <w:sz w:val="28"/>
          <w:szCs w:val="28"/>
        </w:rPr>
        <w:t xml:space="preserve"> туристской инфраструктуры, </w:t>
      </w:r>
      <w:r w:rsidR="00C44B3A">
        <w:rPr>
          <w:sz w:val="28"/>
          <w:szCs w:val="28"/>
        </w:rPr>
        <w:t>в том числе</w:t>
      </w:r>
      <w:r w:rsidRPr="00EA1B54">
        <w:rPr>
          <w:sz w:val="28"/>
          <w:szCs w:val="28"/>
        </w:rPr>
        <w:t xml:space="preserve"> </w:t>
      </w:r>
      <w:r w:rsidR="0072788C" w:rsidRPr="00C44B3A">
        <w:rPr>
          <w:sz w:val="28"/>
          <w:szCs w:val="28"/>
        </w:rPr>
        <w:t>относительно границ ООП</w:t>
      </w:r>
      <w:r w:rsidRPr="00C44B3A">
        <w:rPr>
          <w:sz w:val="28"/>
          <w:szCs w:val="28"/>
        </w:rPr>
        <w:t>Т</w:t>
      </w:r>
      <w:r w:rsidR="0072788C" w:rsidRPr="00C44B3A">
        <w:rPr>
          <w:sz w:val="28"/>
          <w:szCs w:val="28"/>
        </w:rPr>
        <w:t xml:space="preserve"> регионального значения</w:t>
      </w:r>
      <w:r w:rsidR="00900945">
        <w:rPr>
          <w:sz w:val="28"/>
          <w:szCs w:val="28"/>
        </w:rPr>
        <w:t>;</w:t>
      </w:r>
    </w:p>
    <w:p w:rsidR="00EA1B54" w:rsidRDefault="00C75528" w:rsidP="005A23AC">
      <w:pPr>
        <w:pStyle w:val="af0"/>
        <w:numPr>
          <w:ilvl w:val="0"/>
          <w:numId w:val="6"/>
        </w:numPr>
        <w:tabs>
          <w:tab w:val="left" w:pos="714"/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законодательством, </w:t>
      </w:r>
      <w:r w:rsidR="005C0DB9">
        <w:rPr>
          <w:sz w:val="28"/>
          <w:szCs w:val="28"/>
        </w:rPr>
        <w:t xml:space="preserve">копии </w:t>
      </w:r>
      <w:r w:rsidR="00EA1B54">
        <w:rPr>
          <w:sz w:val="28"/>
          <w:szCs w:val="28"/>
        </w:rPr>
        <w:t>правоустанавливающи</w:t>
      </w:r>
      <w:r w:rsidR="005C0DB9">
        <w:rPr>
          <w:sz w:val="28"/>
          <w:szCs w:val="28"/>
        </w:rPr>
        <w:t>х</w:t>
      </w:r>
      <w:r w:rsidR="00EA1B54">
        <w:rPr>
          <w:sz w:val="28"/>
          <w:szCs w:val="28"/>
        </w:rPr>
        <w:t xml:space="preserve"> документ</w:t>
      </w:r>
      <w:r w:rsidR="005C0DB9">
        <w:rPr>
          <w:sz w:val="28"/>
          <w:szCs w:val="28"/>
        </w:rPr>
        <w:t>ов</w:t>
      </w:r>
      <w:r w:rsidR="00EA1B54">
        <w:rPr>
          <w:sz w:val="28"/>
          <w:szCs w:val="28"/>
        </w:rPr>
        <w:t xml:space="preserve"> на земельный участок (для земель лесного фонда </w:t>
      </w:r>
      <w:r w:rsidR="00B3446D">
        <w:rPr>
          <w:sz w:val="28"/>
          <w:szCs w:val="28"/>
        </w:rPr>
        <w:t>–</w:t>
      </w:r>
      <w:r w:rsidR="00EA1B54">
        <w:rPr>
          <w:sz w:val="28"/>
          <w:szCs w:val="28"/>
        </w:rPr>
        <w:t xml:space="preserve"> </w:t>
      </w:r>
      <w:r w:rsidR="00B3446D">
        <w:rPr>
          <w:sz w:val="28"/>
          <w:szCs w:val="28"/>
        </w:rPr>
        <w:t xml:space="preserve">на </w:t>
      </w:r>
      <w:r w:rsidR="00EA1B54">
        <w:rPr>
          <w:sz w:val="28"/>
          <w:szCs w:val="28"/>
        </w:rPr>
        <w:t>лесной участок);</w:t>
      </w:r>
    </w:p>
    <w:p w:rsidR="005C0DB9" w:rsidRDefault="005C0DB9" w:rsidP="005A23AC">
      <w:pPr>
        <w:pStyle w:val="af0"/>
        <w:numPr>
          <w:ilvl w:val="0"/>
          <w:numId w:val="6"/>
        </w:numPr>
        <w:tabs>
          <w:tab w:val="left" w:pos="714"/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proofErr w:type="gramStart"/>
      <w:r>
        <w:rPr>
          <w:sz w:val="28"/>
          <w:szCs w:val="28"/>
        </w:rPr>
        <w:t>о видах</w:t>
      </w:r>
      <w:proofErr w:type="gramEnd"/>
      <w:r>
        <w:rPr>
          <w:sz w:val="28"/>
          <w:szCs w:val="28"/>
        </w:rPr>
        <w:t xml:space="preserve"> планируемых к оказанию</w:t>
      </w:r>
      <w:r w:rsidR="008F05DB" w:rsidRPr="008F05DB">
        <w:rPr>
          <w:sz w:val="28"/>
          <w:szCs w:val="28"/>
        </w:rPr>
        <w:t xml:space="preserve"> </w:t>
      </w:r>
      <w:r w:rsidR="008F05DB">
        <w:rPr>
          <w:sz w:val="28"/>
          <w:szCs w:val="28"/>
        </w:rPr>
        <w:t>(оказываемых</w:t>
      </w:r>
      <w:r>
        <w:rPr>
          <w:sz w:val="28"/>
          <w:szCs w:val="28"/>
        </w:rPr>
        <w:t xml:space="preserve">) </w:t>
      </w:r>
      <w:r w:rsidRPr="005A23AC">
        <w:rPr>
          <w:sz w:val="28"/>
          <w:szCs w:val="28"/>
        </w:rPr>
        <w:t>услуг в сфере организации туризма</w:t>
      </w:r>
      <w:r w:rsidR="00C9086B">
        <w:rPr>
          <w:sz w:val="28"/>
          <w:szCs w:val="28"/>
        </w:rPr>
        <w:t>, времени и сроках их проведения</w:t>
      </w:r>
      <w:r w:rsidRPr="005A23AC">
        <w:rPr>
          <w:sz w:val="28"/>
          <w:szCs w:val="28"/>
        </w:rPr>
        <w:t>;</w:t>
      </w:r>
    </w:p>
    <w:p w:rsidR="00900945" w:rsidRDefault="00900945" w:rsidP="005A23AC">
      <w:pPr>
        <w:pStyle w:val="af0"/>
        <w:numPr>
          <w:ilvl w:val="0"/>
          <w:numId w:val="6"/>
        </w:numPr>
        <w:tabs>
          <w:tab w:val="left" w:pos="714"/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>информацию о персонале</w:t>
      </w:r>
      <w:r w:rsidR="00483F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оказания </w:t>
      </w:r>
      <w:r w:rsidRPr="005A23AC">
        <w:rPr>
          <w:sz w:val="28"/>
          <w:szCs w:val="28"/>
        </w:rPr>
        <w:t>услуг в сфере организации туризма</w:t>
      </w:r>
      <w:r>
        <w:rPr>
          <w:sz w:val="28"/>
          <w:szCs w:val="28"/>
        </w:rPr>
        <w:t xml:space="preserve">;  </w:t>
      </w:r>
    </w:p>
    <w:p w:rsidR="00B3446D" w:rsidRDefault="00B3446D" w:rsidP="005A23AC">
      <w:pPr>
        <w:pStyle w:val="af0"/>
        <w:numPr>
          <w:ilvl w:val="0"/>
          <w:numId w:val="6"/>
        </w:numPr>
        <w:tabs>
          <w:tab w:val="left" w:pos="714"/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>краткое описание турист</w:t>
      </w:r>
      <w:r w:rsidR="008F2338">
        <w:rPr>
          <w:sz w:val="28"/>
          <w:szCs w:val="28"/>
        </w:rPr>
        <w:t>ских</w:t>
      </w:r>
      <w:r>
        <w:rPr>
          <w:sz w:val="28"/>
          <w:szCs w:val="28"/>
        </w:rPr>
        <w:t xml:space="preserve"> объектов, включая объекты показа для линейных </w:t>
      </w:r>
      <w:r w:rsidR="008F2338">
        <w:rPr>
          <w:sz w:val="28"/>
          <w:szCs w:val="28"/>
        </w:rPr>
        <w:t>туристских</w:t>
      </w:r>
      <w:r>
        <w:rPr>
          <w:sz w:val="28"/>
          <w:szCs w:val="28"/>
        </w:rPr>
        <w:t xml:space="preserve"> объектов;</w:t>
      </w:r>
    </w:p>
    <w:p w:rsidR="00EA1B54" w:rsidRDefault="00390788" w:rsidP="005A23AC">
      <w:pPr>
        <w:pStyle w:val="af0"/>
        <w:numPr>
          <w:ilvl w:val="0"/>
          <w:numId w:val="6"/>
        </w:numPr>
        <w:tabs>
          <w:tab w:val="left" w:pos="714"/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8F05DB">
        <w:rPr>
          <w:sz w:val="28"/>
          <w:szCs w:val="28"/>
        </w:rPr>
        <w:t xml:space="preserve">о </w:t>
      </w:r>
      <w:r w:rsidR="00EA1B54">
        <w:rPr>
          <w:sz w:val="28"/>
          <w:szCs w:val="28"/>
        </w:rPr>
        <w:t>воздействи</w:t>
      </w:r>
      <w:r w:rsidR="008F05DB">
        <w:rPr>
          <w:sz w:val="28"/>
          <w:szCs w:val="28"/>
        </w:rPr>
        <w:t>и</w:t>
      </w:r>
      <w:r w:rsidR="00EA1B54">
        <w:rPr>
          <w:sz w:val="28"/>
          <w:szCs w:val="28"/>
        </w:rPr>
        <w:t xml:space="preserve"> </w:t>
      </w:r>
      <w:r w:rsidR="00CB20B2">
        <w:rPr>
          <w:sz w:val="28"/>
          <w:szCs w:val="28"/>
        </w:rPr>
        <w:t>турист</w:t>
      </w:r>
      <w:r w:rsidR="008F2338">
        <w:rPr>
          <w:sz w:val="28"/>
          <w:szCs w:val="28"/>
        </w:rPr>
        <w:t>с</w:t>
      </w:r>
      <w:r w:rsidR="00CB20B2">
        <w:rPr>
          <w:sz w:val="28"/>
          <w:szCs w:val="28"/>
        </w:rPr>
        <w:t xml:space="preserve">кой </w:t>
      </w:r>
      <w:r w:rsidR="00895F4A">
        <w:rPr>
          <w:sz w:val="28"/>
          <w:szCs w:val="28"/>
        </w:rPr>
        <w:t xml:space="preserve">деятельности </w:t>
      </w:r>
      <w:r w:rsidR="00EA1B54">
        <w:rPr>
          <w:sz w:val="28"/>
          <w:szCs w:val="28"/>
        </w:rPr>
        <w:t>на окружающую среду</w:t>
      </w:r>
      <w:r w:rsidR="005D03EA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5D03EA">
        <w:rPr>
          <w:sz w:val="28"/>
          <w:szCs w:val="28"/>
        </w:rPr>
        <w:t>:</w:t>
      </w:r>
    </w:p>
    <w:p w:rsidR="00891DBD" w:rsidRPr="00AE466A" w:rsidRDefault="00E7681F" w:rsidP="00154532">
      <w:pPr>
        <w:widowControl w:val="0"/>
        <w:tabs>
          <w:tab w:val="left" w:pos="1110"/>
        </w:tabs>
        <w:spacing w:before="13" w:after="0" w:line="312" w:lineRule="auto"/>
        <w:ind w:right="118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AE466A">
        <w:rPr>
          <w:rFonts w:ascii="Times New Roman" w:hAnsi="Times New Roman" w:cs="Times New Roman"/>
          <w:sz w:val="28"/>
          <w:szCs w:val="28"/>
        </w:rPr>
        <w:t xml:space="preserve">- </w:t>
      </w:r>
      <w:r w:rsidR="0072788C" w:rsidRPr="00AE466A">
        <w:rPr>
          <w:rFonts w:ascii="Times New Roman" w:hAnsi="Times New Roman" w:cs="Times New Roman"/>
          <w:sz w:val="28"/>
          <w:szCs w:val="28"/>
        </w:rPr>
        <w:t>о состоянии окружающей среды, которая может подвергнуться</w:t>
      </w:r>
      <w:r w:rsidR="008F2338">
        <w:rPr>
          <w:rFonts w:ascii="Times New Roman" w:hAnsi="Times New Roman" w:cs="Times New Roman"/>
          <w:sz w:val="28"/>
          <w:szCs w:val="28"/>
        </w:rPr>
        <w:t xml:space="preserve"> (подвергается)</w:t>
      </w:r>
      <w:r w:rsidR="0072788C" w:rsidRPr="00AE466A">
        <w:rPr>
          <w:rFonts w:ascii="Times New Roman" w:hAnsi="Times New Roman" w:cs="Times New Roman"/>
          <w:sz w:val="28"/>
          <w:szCs w:val="28"/>
        </w:rPr>
        <w:t xml:space="preserve"> воздействию (описание ландшафта, почвенного покрова, поверхностных и подземных вод, растительного и животного мира, в том числе редких и находящихся под угрозой исчезновения </w:t>
      </w:r>
      <w:r w:rsidR="00891DBD" w:rsidRPr="00AE466A">
        <w:rPr>
          <w:rFonts w:ascii="Times New Roman" w:hAnsi="Times New Roman" w:cs="Times New Roman"/>
          <w:sz w:val="28"/>
          <w:szCs w:val="28"/>
        </w:rPr>
        <w:t>видов растений и животных, встречающихся на данной территории, характеристика типичных и уникальных биоценозов)</w:t>
      </w:r>
      <w:r w:rsidR="009F56E3" w:rsidRPr="00AE466A">
        <w:rPr>
          <w:rFonts w:ascii="Times New Roman" w:hAnsi="Times New Roman" w:cs="Times New Roman"/>
          <w:sz w:val="28"/>
          <w:szCs w:val="28"/>
        </w:rPr>
        <w:t>,</w:t>
      </w:r>
    </w:p>
    <w:p w:rsidR="00891DBD" w:rsidRPr="00AE466A" w:rsidRDefault="00E7681F" w:rsidP="00154532">
      <w:pPr>
        <w:widowControl w:val="0"/>
        <w:tabs>
          <w:tab w:val="left" w:pos="1110"/>
        </w:tabs>
        <w:spacing w:before="13" w:after="0" w:line="312" w:lineRule="auto"/>
        <w:ind w:right="118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AE466A">
        <w:rPr>
          <w:rFonts w:ascii="Times New Roman" w:hAnsi="Times New Roman" w:cs="Times New Roman"/>
          <w:sz w:val="28"/>
          <w:szCs w:val="28"/>
        </w:rPr>
        <w:t xml:space="preserve">- </w:t>
      </w:r>
      <w:r w:rsidR="00891DBD" w:rsidRPr="00AE466A">
        <w:rPr>
          <w:rFonts w:ascii="Times New Roman" w:hAnsi="Times New Roman" w:cs="Times New Roman"/>
          <w:sz w:val="28"/>
          <w:szCs w:val="28"/>
        </w:rPr>
        <w:t>о существующей антропогенной нагрузке</w:t>
      </w:r>
      <w:r w:rsidR="0075207C" w:rsidRPr="00AE466A">
        <w:rPr>
          <w:rFonts w:ascii="Times New Roman" w:hAnsi="Times New Roman" w:cs="Times New Roman"/>
          <w:sz w:val="28"/>
          <w:szCs w:val="28"/>
        </w:rPr>
        <w:t>, степени деградации</w:t>
      </w:r>
      <w:r w:rsidR="005D03EA" w:rsidRPr="00AE466A">
        <w:rPr>
          <w:rFonts w:ascii="Times New Roman" w:hAnsi="Times New Roman" w:cs="Times New Roman"/>
          <w:sz w:val="28"/>
          <w:szCs w:val="28"/>
        </w:rPr>
        <w:t xml:space="preserve"> природных комплексов</w:t>
      </w:r>
      <w:r w:rsidR="008F2338">
        <w:rPr>
          <w:rFonts w:ascii="Times New Roman" w:hAnsi="Times New Roman" w:cs="Times New Roman"/>
          <w:sz w:val="28"/>
          <w:szCs w:val="28"/>
        </w:rPr>
        <w:t xml:space="preserve"> на территории ООПТ (</w:t>
      </w:r>
      <w:r w:rsidR="008F2338" w:rsidRPr="008F2338">
        <w:rPr>
          <w:rFonts w:ascii="Times New Roman" w:hAnsi="Times New Roman" w:cs="Times New Roman"/>
          <w:sz w:val="28"/>
          <w:szCs w:val="28"/>
        </w:rPr>
        <w:t xml:space="preserve">туристского </w:t>
      </w:r>
      <w:r w:rsidR="008F2338">
        <w:rPr>
          <w:rFonts w:ascii="Times New Roman" w:hAnsi="Times New Roman" w:cs="Times New Roman"/>
          <w:sz w:val="28"/>
          <w:szCs w:val="28"/>
        </w:rPr>
        <w:t>объекта)</w:t>
      </w:r>
      <w:r w:rsidR="009F56E3" w:rsidRPr="00AE466A">
        <w:rPr>
          <w:rFonts w:ascii="Times New Roman" w:hAnsi="Times New Roman" w:cs="Times New Roman"/>
          <w:sz w:val="28"/>
          <w:szCs w:val="28"/>
        </w:rPr>
        <w:t>,</w:t>
      </w:r>
    </w:p>
    <w:p w:rsidR="005C0DB9" w:rsidRPr="00AE466A" w:rsidRDefault="005C0DB9" w:rsidP="00154532">
      <w:pPr>
        <w:widowControl w:val="0"/>
        <w:tabs>
          <w:tab w:val="left" w:pos="1110"/>
        </w:tabs>
        <w:spacing w:before="13" w:after="0" w:line="312" w:lineRule="auto"/>
        <w:ind w:right="118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AE466A">
        <w:rPr>
          <w:rFonts w:ascii="Times New Roman" w:hAnsi="Times New Roman" w:cs="Times New Roman"/>
          <w:sz w:val="28"/>
          <w:szCs w:val="28"/>
        </w:rPr>
        <w:t xml:space="preserve">- </w:t>
      </w:r>
      <w:r w:rsidR="00234ED6" w:rsidRPr="00AE466A">
        <w:rPr>
          <w:rFonts w:ascii="Times New Roman" w:hAnsi="Times New Roman" w:cs="Times New Roman"/>
          <w:sz w:val="28"/>
          <w:szCs w:val="28"/>
        </w:rPr>
        <w:t xml:space="preserve">о существующих (планируемых к размещению) </w:t>
      </w:r>
      <w:r w:rsidRPr="00AE466A">
        <w:rPr>
          <w:rFonts w:ascii="Times New Roman" w:hAnsi="Times New Roman" w:cs="Times New Roman"/>
          <w:sz w:val="28"/>
          <w:szCs w:val="28"/>
        </w:rPr>
        <w:t>объект</w:t>
      </w:r>
      <w:r w:rsidR="00234ED6" w:rsidRPr="00AE466A">
        <w:rPr>
          <w:rFonts w:ascii="Times New Roman" w:hAnsi="Times New Roman" w:cs="Times New Roman"/>
          <w:sz w:val="28"/>
          <w:szCs w:val="28"/>
        </w:rPr>
        <w:t>ах</w:t>
      </w:r>
      <w:r w:rsidRPr="00AE466A">
        <w:rPr>
          <w:rFonts w:ascii="Times New Roman" w:hAnsi="Times New Roman" w:cs="Times New Roman"/>
          <w:sz w:val="28"/>
          <w:szCs w:val="28"/>
        </w:rPr>
        <w:t xml:space="preserve"> инфраструктуры для обеспечения туристской деятельности</w:t>
      </w:r>
      <w:r w:rsidR="00234ED6" w:rsidRPr="00AE466A">
        <w:rPr>
          <w:rFonts w:ascii="Times New Roman" w:hAnsi="Times New Roman" w:cs="Times New Roman"/>
          <w:sz w:val="28"/>
          <w:szCs w:val="28"/>
        </w:rPr>
        <w:t>,</w:t>
      </w:r>
      <w:r w:rsidRPr="00AE4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DBD" w:rsidRPr="00AE466A" w:rsidRDefault="00E7681F" w:rsidP="00154532">
      <w:pPr>
        <w:widowControl w:val="0"/>
        <w:tabs>
          <w:tab w:val="left" w:pos="1110"/>
        </w:tabs>
        <w:spacing w:before="13" w:after="0" w:line="312" w:lineRule="auto"/>
        <w:ind w:right="118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AE466A">
        <w:rPr>
          <w:rFonts w:ascii="Times New Roman" w:hAnsi="Times New Roman" w:cs="Times New Roman"/>
          <w:sz w:val="28"/>
          <w:szCs w:val="28"/>
        </w:rPr>
        <w:t xml:space="preserve">- </w:t>
      </w:r>
      <w:r w:rsidR="00891DBD" w:rsidRPr="00AE466A">
        <w:rPr>
          <w:rFonts w:ascii="Times New Roman" w:hAnsi="Times New Roman" w:cs="Times New Roman"/>
          <w:sz w:val="28"/>
          <w:szCs w:val="28"/>
        </w:rPr>
        <w:t>о</w:t>
      </w:r>
      <w:r w:rsidR="00A41B95" w:rsidRPr="00AE466A">
        <w:rPr>
          <w:rFonts w:ascii="Times New Roman" w:hAnsi="Times New Roman" w:cs="Times New Roman"/>
          <w:sz w:val="28"/>
          <w:szCs w:val="28"/>
        </w:rPr>
        <w:t xml:space="preserve"> возможном воздействии </w:t>
      </w:r>
      <w:r w:rsidR="00AE466A" w:rsidRPr="00AE466A">
        <w:rPr>
          <w:rFonts w:ascii="Times New Roman" w:hAnsi="Times New Roman" w:cs="Times New Roman"/>
          <w:sz w:val="28"/>
          <w:szCs w:val="28"/>
        </w:rPr>
        <w:t xml:space="preserve">планируемой (намечаемой) деятельности </w:t>
      </w:r>
      <w:r w:rsidR="00A41B95" w:rsidRPr="00AE466A">
        <w:rPr>
          <w:rFonts w:ascii="Times New Roman" w:hAnsi="Times New Roman" w:cs="Times New Roman"/>
          <w:sz w:val="28"/>
          <w:szCs w:val="28"/>
        </w:rPr>
        <w:t xml:space="preserve">на компоненты окружающей среды, </w:t>
      </w:r>
      <w:r w:rsidR="00AE466A" w:rsidRPr="00AE466A">
        <w:rPr>
          <w:rFonts w:ascii="Times New Roman" w:hAnsi="Times New Roman" w:cs="Times New Roman"/>
          <w:sz w:val="28"/>
          <w:szCs w:val="28"/>
        </w:rPr>
        <w:t xml:space="preserve">ее </w:t>
      </w:r>
      <w:r w:rsidR="00891DBD" w:rsidRPr="00AE466A">
        <w:rPr>
          <w:rFonts w:ascii="Times New Roman" w:hAnsi="Times New Roman" w:cs="Times New Roman"/>
          <w:sz w:val="28"/>
          <w:szCs w:val="28"/>
        </w:rPr>
        <w:t>соответствии режиму особой охран</w:t>
      </w:r>
      <w:r w:rsidR="00A41B95" w:rsidRPr="00AE466A">
        <w:rPr>
          <w:rFonts w:ascii="Times New Roman" w:hAnsi="Times New Roman" w:cs="Times New Roman"/>
          <w:sz w:val="28"/>
          <w:szCs w:val="28"/>
        </w:rPr>
        <w:t>ы</w:t>
      </w:r>
      <w:r w:rsidR="00891DBD" w:rsidRPr="00AE466A">
        <w:rPr>
          <w:rFonts w:ascii="Times New Roman" w:hAnsi="Times New Roman" w:cs="Times New Roman"/>
          <w:sz w:val="28"/>
          <w:szCs w:val="28"/>
        </w:rPr>
        <w:t xml:space="preserve"> ООПТ, сроках реализации</w:t>
      </w:r>
      <w:r w:rsidR="00AE466A" w:rsidRPr="00AE466A">
        <w:rPr>
          <w:rFonts w:ascii="Times New Roman" w:hAnsi="Times New Roman" w:cs="Times New Roman"/>
          <w:sz w:val="28"/>
          <w:szCs w:val="28"/>
        </w:rPr>
        <w:t xml:space="preserve"> этой деятельности,</w:t>
      </w:r>
    </w:p>
    <w:p w:rsidR="00AE466A" w:rsidRPr="00AE466A" w:rsidRDefault="00E7681F" w:rsidP="00154532">
      <w:pPr>
        <w:widowControl w:val="0"/>
        <w:tabs>
          <w:tab w:val="left" w:pos="1110"/>
        </w:tabs>
        <w:spacing w:before="13" w:after="0" w:line="312" w:lineRule="auto"/>
        <w:ind w:right="118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AE466A">
        <w:rPr>
          <w:rFonts w:ascii="Times New Roman" w:hAnsi="Times New Roman" w:cs="Times New Roman"/>
          <w:sz w:val="28"/>
          <w:szCs w:val="28"/>
        </w:rPr>
        <w:t xml:space="preserve">- </w:t>
      </w:r>
      <w:r w:rsidR="00891DBD" w:rsidRPr="00AE466A">
        <w:rPr>
          <w:rFonts w:ascii="Times New Roman" w:hAnsi="Times New Roman" w:cs="Times New Roman"/>
          <w:sz w:val="28"/>
          <w:szCs w:val="28"/>
        </w:rPr>
        <w:t>перечень природоохранных мероприятий, в том числе направленных на минимизацию антропогенной нагрузки на ООПТ</w:t>
      </w:r>
      <w:r w:rsidR="00900945">
        <w:rPr>
          <w:rFonts w:ascii="Times New Roman" w:hAnsi="Times New Roman" w:cs="Times New Roman"/>
          <w:sz w:val="28"/>
          <w:szCs w:val="28"/>
        </w:rPr>
        <w:t>;</w:t>
      </w:r>
    </w:p>
    <w:p w:rsidR="00E7681F" w:rsidRDefault="00891DBD" w:rsidP="007B6CFD">
      <w:pPr>
        <w:pStyle w:val="af0"/>
        <w:numPr>
          <w:ilvl w:val="0"/>
          <w:numId w:val="6"/>
        </w:numPr>
        <w:tabs>
          <w:tab w:val="left" w:pos="714"/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 w:rsidRPr="00390788">
        <w:rPr>
          <w:sz w:val="28"/>
          <w:szCs w:val="28"/>
        </w:rPr>
        <w:t>расчеты базовой, потенциальной и предельно допустимой рекреационной емкости для каждого турист</w:t>
      </w:r>
      <w:r w:rsidR="00AE33BF">
        <w:rPr>
          <w:sz w:val="28"/>
          <w:szCs w:val="28"/>
        </w:rPr>
        <w:t>ского</w:t>
      </w:r>
      <w:r w:rsidRPr="00390788">
        <w:rPr>
          <w:sz w:val="28"/>
          <w:szCs w:val="28"/>
        </w:rPr>
        <w:t xml:space="preserve"> объекта</w:t>
      </w:r>
      <w:r w:rsidR="00E7681F" w:rsidRPr="005A23AC">
        <w:rPr>
          <w:sz w:val="28"/>
          <w:szCs w:val="28"/>
        </w:rPr>
        <w:t>;</w:t>
      </w:r>
    </w:p>
    <w:p w:rsidR="005A23AC" w:rsidRDefault="005A23AC" w:rsidP="007B6CFD">
      <w:pPr>
        <w:pStyle w:val="af0"/>
        <w:numPr>
          <w:ilvl w:val="0"/>
          <w:numId w:val="6"/>
        </w:numPr>
        <w:tabs>
          <w:tab w:val="left" w:pos="714"/>
          <w:tab w:val="left" w:pos="1134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>программ</w:t>
      </w:r>
      <w:r w:rsidR="002E1C6E">
        <w:rPr>
          <w:sz w:val="28"/>
          <w:szCs w:val="28"/>
        </w:rPr>
        <w:t>у</w:t>
      </w:r>
      <w:r>
        <w:rPr>
          <w:sz w:val="28"/>
          <w:szCs w:val="28"/>
        </w:rPr>
        <w:t xml:space="preserve"> мониторинга</w:t>
      </w:r>
      <w:r w:rsidR="00A567C0">
        <w:rPr>
          <w:sz w:val="28"/>
          <w:szCs w:val="28"/>
        </w:rPr>
        <w:t xml:space="preserve"> </w:t>
      </w:r>
      <w:r w:rsidR="00867E20" w:rsidRPr="00867E20">
        <w:rPr>
          <w:sz w:val="28"/>
          <w:szCs w:val="28"/>
        </w:rPr>
        <w:t>за состоянием природных комплексов, соци</w:t>
      </w:r>
      <w:r w:rsidR="00635D34">
        <w:rPr>
          <w:sz w:val="28"/>
          <w:szCs w:val="28"/>
        </w:rPr>
        <w:t>альных и социокультурных услови</w:t>
      </w:r>
      <w:r w:rsidR="00AE33BF">
        <w:rPr>
          <w:sz w:val="28"/>
          <w:szCs w:val="28"/>
        </w:rPr>
        <w:t>й</w:t>
      </w:r>
      <w:r w:rsidR="00867E20" w:rsidRPr="00867E20">
        <w:rPr>
          <w:sz w:val="28"/>
          <w:szCs w:val="28"/>
        </w:rPr>
        <w:t xml:space="preserve"> осуществления турист</w:t>
      </w:r>
      <w:r w:rsidR="00AE33BF">
        <w:rPr>
          <w:sz w:val="28"/>
          <w:szCs w:val="28"/>
        </w:rPr>
        <w:t>с</w:t>
      </w:r>
      <w:r w:rsidR="00867E20" w:rsidRPr="00867E20">
        <w:rPr>
          <w:sz w:val="28"/>
          <w:szCs w:val="28"/>
        </w:rPr>
        <w:t>кой деятельности.</w:t>
      </w:r>
      <w:r>
        <w:rPr>
          <w:sz w:val="28"/>
          <w:szCs w:val="28"/>
        </w:rPr>
        <w:t xml:space="preserve">  </w:t>
      </w:r>
      <w:r w:rsidR="002E1C6E">
        <w:rPr>
          <w:sz w:val="28"/>
          <w:szCs w:val="28"/>
        </w:rPr>
        <w:t>М</w:t>
      </w:r>
      <w:r w:rsidR="00CB20B2">
        <w:rPr>
          <w:sz w:val="28"/>
          <w:szCs w:val="28"/>
        </w:rPr>
        <w:t>ониторинговы</w:t>
      </w:r>
      <w:r w:rsidR="002E1C6E">
        <w:rPr>
          <w:sz w:val="28"/>
          <w:szCs w:val="28"/>
        </w:rPr>
        <w:t>е</w:t>
      </w:r>
      <w:r w:rsidR="00CB20B2">
        <w:rPr>
          <w:sz w:val="28"/>
          <w:szCs w:val="28"/>
        </w:rPr>
        <w:t xml:space="preserve"> исследовани</w:t>
      </w:r>
      <w:r w:rsidR="002E1C6E">
        <w:rPr>
          <w:sz w:val="28"/>
          <w:szCs w:val="28"/>
        </w:rPr>
        <w:t>я</w:t>
      </w:r>
      <w:r w:rsidR="00CB20B2">
        <w:rPr>
          <w:sz w:val="28"/>
          <w:szCs w:val="28"/>
        </w:rPr>
        <w:t xml:space="preserve"> </w:t>
      </w:r>
      <w:r w:rsidR="002E1C6E">
        <w:rPr>
          <w:sz w:val="28"/>
          <w:szCs w:val="28"/>
        </w:rPr>
        <w:t xml:space="preserve">проводятся </w:t>
      </w:r>
      <w:r w:rsidR="00CB20B2">
        <w:rPr>
          <w:sz w:val="28"/>
          <w:szCs w:val="28"/>
        </w:rPr>
        <w:t>не реже одного раза в год.</w:t>
      </w:r>
    </w:p>
    <w:p w:rsidR="00010E60" w:rsidRDefault="002E1C6E" w:rsidP="00F130B5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установлении</w:t>
      </w:r>
      <w:r w:rsidR="00635D34" w:rsidRPr="00F1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D34" w:rsidRPr="00782EEF">
        <w:rPr>
          <w:rFonts w:ascii="Times New Roman" w:eastAsia="Times New Roman" w:hAnsi="Times New Roman" w:cs="Times New Roman"/>
          <w:sz w:val="28"/>
          <w:szCs w:val="28"/>
        </w:rPr>
        <w:t xml:space="preserve">предельно допустимой рекреационной емкости </w:t>
      </w:r>
      <w:r w:rsidR="00635D34" w:rsidRPr="00F130B5">
        <w:rPr>
          <w:rFonts w:ascii="Times New Roman" w:eastAsia="Times New Roman" w:hAnsi="Times New Roman" w:cs="Times New Roman"/>
          <w:sz w:val="28"/>
          <w:szCs w:val="28"/>
        </w:rPr>
        <w:t>ООПТ регионального значения либо ее отдельных частей (турист</w:t>
      </w:r>
      <w:r w:rsidR="00AE33BF">
        <w:rPr>
          <w:rFonts w:ascii="Times New Roman" w:eastAsia="Times New Roman" w:hAnsi="Times New Roman" w:cs="Times New Roman"/>
          <w:sz w:val="28"/>
          <w:szCs w:val="28"/>
        </w:rPr>
        <w:t>ских</w:t>
      </w:r>
      <w:r w:rsidR="00635D34" w:rsidRPr="00F130B5">
        <w:rPr>
          <w:rFonts w:ascii="Times New Roman" w:eastAsia="Times New Roman" w:hAnsi="Times New Roman" w:cs="Times New Roman"/>
          <w:sz w:val="28"/>
          <w:szCs w:val="28"/>
        </w:rPr>
        <w:t xml:space="preserve"> объектов) </w:t>
      </w:r>
      <w:r w:rsidR="004C4338" w:rsidRPr="00F130B5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4C4338" w:rsidRPr="00F13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1782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6A1782" w:rsidRPr="0008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3BF">
        <w:rPr>
          <w:rFonts w:ascii="Times New Roman" w:eastAsia="Times New Roman" w:hAnsi="Times New Roman" w:cs="Times New Roman"/>
          <w:sz w:val="28"/>
          <w:szCs w:val="28"/>
        </w:rPr>
        <w:t>лица или индивидуальные предприниматели</w:t>
      </w:r>
      <w:r w:rsidR="006A1782" w:rsidRPr="0008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4338" w:rsidRPr="00F130B5">
        <w:rPr>
          <w:rFonts w:ascii="Times New Roman" w:eastAsia="Times New Roman" w:hAnsi="Times New Roman" w:cs="Times New Roman"/>
          <w:sz w:val="28"/>
          <w:szCs w:val="28"/>
        </w:rPr>
        <w:t xml:space="preserve">направляют в министерство </w:t>
      </w:r>
      <w:r w:rsidR="00010E60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:rsidR="00AC6B2C" w:rsidRDefault="00010E60" w:rsidP="00712E56">
      <w:pPr>
        <w:pStyle w:val="af0"/>
        <w:numPr>
          <w:ilvl w:val="0"/>
          <w:numId w:val="47"/>
        </w:numPr>
        <w:tabs>
          <w:tab w:val="left" w:pos="993"/>
        </w:tabs>
        <w:spacing w:before="13" w:line="312" w:lineRule="auto"/>
        <w:ind w:left="0" w:right="118" w:firstLine="714"/>
        <w:rPr>
          <w:sz w:val="28"/>
          <w:szCs w:val="28"/>
        </w:rPr>
      </w:pPr>
      <w:r w:rsidRPr="00010E60">
        <w:rPr>
          <w:sz w:val="28"/>
          <w:szCs w:val="28"/>
        </w:rPr>
        <w:t>заявление в произвольной форме</w:t>
      </w:r>
      <w:r w:rsidR="00AC6B2C">
        <w:rPr>
          <w:sz w:val="28"/>
          <w:szCs w:val="28"/>
        </w:rPr>
        <w:t xml:space="preserve"> с указанием наименовани</w:t>
      </w:r>
      <w:r w:rsidR="007D6C5D">
        <w:rPr>
          <w:sz w:val="28"/>
          <w:szCs w:val="28"/>
        </w:rPr>
        <w:t>я</w:t>
      </w:r>
      <w:r w:rsidR="00AC6B2C">
        <w:rPr>
          <w:sz w:val="28"/>
          <w:szCs w:val="28"/>
        </w:rPr>
        <w:t xml:space="preserve"> ООПТ регионального значения</w:t>
      </w:r>
      <w:r w:rsidR="007D6C5D">
        <w:rPr>
          <w:sz w:val="28"/>
          <w:szCs w:val="28"/>
        </w:rPr>
        <w:t>, в пределах которой планируется оказывать (оказываются) услуги в сфере туризма, вида(</w:t>
      </w:r>
      <w:proofErr w:type="spellStart"/>
      <w:r w:rsidR="007D6C5D">
        <w:rPr>
          <w:sz w:val="28"/>
          <w:szCs w:val="28"/>
        </w:rPr>
        <w:t>ов</w:t>
      </w:r>
      <w:proofErr w:type="spellEnd"/>
      <w:r w:rsidR="007D6C5D">
        <w:rPr>
          <w:sz w:val="28"/>
          <w:szCs w:val="28"/>
        </w:rPr>
        <w:t>) туристских услуг, а также</w:t>
      </w:r>
      <w:r w:rsidR="00AC6B2C">
        <w:rPr>
          <w:sz w:val="28"/>
          <w:szCs w:val="28"/>
        </w:rPr>
        <w:t>:</w:t>
      </w:r>
    </w:p>
    <w:p w:rsidR="00010E60" w:rsidRDefault="00AC6B2C" w:rsidP="007D6C5D">
      <w:pPr>
        <w:pStyle w:val="af0"/>
        <w:tabs>
          <w:tab w:val="left" w:pos="993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 xml:space="preserve">- для индивидуальных предпринимателей: Ф.И.О индивидуального предпринимателя, местонахождение, </w:t>
      </w:r>
      <w:r w:rsidR="007D6C5D">
        <w:rPr>
          <w:sz w:val="28"/>
          <w:szCs w:val="28"/>
        </w:rPr>
        <w:t>ИНН</w:t>
      </w:r>
      <w:r>
        <w:rPr>
          <w:sz w:val="28"/>
          <w:szCs w:val="28"/>
        </w:rPr>
        <w:t>, почтовый адрес, адрес электронной почты</w:t>
      </w:r>
      <w:r w:rsidR="007D6C5D">
        <w:rPr>
          <w:sz w:val="28"/>
          <w:szCs w:val="28"/>
        </w:rPr>
        <w:t>,</w:t>
      </w:r>
    </w:p>
    <w:p w:rsidR="00AC6B2C" w:rsidRDefault="00AC6B2C" w:rsidP="007D6C5D">
      <w:pPr>
        <w:pStyle w:val="af0"/>
        <w:tabs>
          <w:tab w:val="left" w:pos="993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>- для юридических лиц: наименование организации, местонахождение, ИНН, почтовый адрес, адрес электронной почты</w:t>
      </w:r>
      <w:r w:rsidR="007D6C5D">
        <w:rPr>
          <w:sz w:val="28"/>
          <w:szCs w:val="28"/>
        </w:rPr>
        <w:t>;</w:t>
      </w:r>
    </w:p>
    <w:p w:rsidR="00010E60" w:rsidRDefault="00F130B5" w:rsidP="00712E56">
      <w:pPr>
        <w:pStyle w:val="af0"/>
        <w:numPr>
          <w:ilvl w:val="0"/>
          <w:numId w:val="47"/>
        </w:numPr>
        <w:tabs>
          <w:tab w:val="left" w:pos="993"/>
        </w:tabs>
        <w:spacing w:before="13" w:line="312" w:lineRule="auto"/>
        <w:ind w:left="0" w:right="118" w:firstLine="714"/>
        <w:rPr>
          <w:sz w:val="28"/>
          <w:szCs w:val="28"/>
        </w:rPr>
      </w:pPr>
      <w:r w:rsidRPr="00010E60">
        <w:rPr>
          <w:sz w:val="28"/>
          <w:szCs w:val="28"/>
        </w:rPr>
        <w:t>обосновывающи</w:t>
      </w:r>
      <w:r w:rsidR="00010E60">
        <w:rPr>
          <w:sz w:val="28"/>
          <w:szCs w:val="28"/>
        </w:rPr>
        <w:t>е</w:t>
      </w:r>
      <w:r w:rsidRPr="00010E60">
        <w:rPr>
          <w:sz w:val="28"/>
          <w:szCs w:val="28"/>
        </w:rPr>
        <w:t xml:space="preserve"> материал</w:t>
      </w:r>
      <w:r w:rsidR="00010E60">
        <w:rPr>
          <w:sz w:val="28"/>
          <w:szCs w:val="28"/>
        </w:rPr>
        <w:t>ы</w:t>
      </w:r>
      <w:r w:rsidR="00321991">
        <w:rPr>
          <w:sz w:val="28"/>
          <w:szCs w:val="28"/>
        </w:rPr>
        <w:t>, содержащие информацию</w:t>
      </w:r>
      <w:r w:rsidRPr="00010E60">
        <w:rPr>
          <w:sz w:val="28"/>
          <w:szCs w:val="28"/>
        </w:rPr>
        <w:t xml:space="preserve"> в соответствии с п</w:t>
      </w:r>
      <w:r w:rsidR="00C20091">
        <w:rPr>
          <w:sz w:val="28"/>
          <w:szCs w:val="28"/>
        </w:rPr>
        <w:t>унктом</w:t>
      </w:r>
      <w:r w:rsidRPr="00010E60">
        <w:rPr>
          <w:sz w:val="28"/>
          <w:szCs w:val="28"/>
        </w:rPr>
        <w:t xml:space="preserve"> </w:t>
      </w:r>
      <w:r w:rsidR="00C20091">
        <w:rPr>
          <w:sz w:val="28"/>
          <w:szCs w:val="28"/>
        </w:rPr>
        <w:t>7</w:t>
      </w:r>
      <w:r w:rsidR="00010E60">
        <w:rPr>
          <w:sz w:val="28"/>
          <w:szCs w:val="28"/>
        </w:rPr>
        <w:t xml:space="preserve"> </w:t>
      </w:r>
      <w:r w:rsidR="00C20091">
        <w:rPr>
          <w:sz w:val="28"/>
          <w:szCs w:val="28"/>
        </w:rPr>
        <w:t xml:space="preserve">настоящего </w:t>
      </w:r>
      <w:r w:rsidR="00010E60">
        <w:rPr>
          <w:sz w:val="28"/>
          <w:szCs w:val="28"/>
        </w:rPr>
        <w:t>Порядка;</w:t>
      </w:r>
    </w:p>
    <w:p w:rsidR="00712E56" w:rsidRDefault="00712E56" w:rsidP="00712E56">
      <w:pPr>
        <w:pStyle w:val="af0"/>
        <w:numPr>
          <w:ilvl w:val="0"/>
          <w:numId w:val="47"/>
        </w:numPr>
        <w:tabs>
          <w:tab w:val="left" w:pos="993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>пояснительную записку к обосновывающим материалам;</w:t>
      </w:r>
    </w:p>
    <w:p w:rsidR="00010E60" w:rsidRDefault="00010E60" w:rsidP="00712E56">
      <w:pPr>
        <w:pStyle w:val="af0"/>
        <w:numPr>
          <w:ilvl w:val="0"/>
          <w:numId w:val="47"/>
        </w:numPr>
        <w:tabs>
          <w:tab w:val="left" w:pos="993"/>
        </w:tabs>
        <w:spacing w:before="13" w:line="312" w:lineRule="auto"/>
        <w:ind w:left="0" w:right="118" w:firstLine="714"/>
        <w:rPr>
          <w:sz w:val="28"/>
          <w:szCs w:val="28"/>
        </w:rPr>
      </w:pPr>
      <w:r>
        <w:rPr>
          <w:sz w:val="28"/>
          <w:szCs w:val="28"/>
        </w:rPr>
        <w:t xml:space="preserve">отчет о проведенных </w:t>
      </w:r>
      <w:r w:rsidR="00AE33BF">
        <w:rPr>
          <w:sz w:val="28"/>
          <w:szCs w:val="28"/>
        </w:rPr>
        <w:t>исследованиях.</w:t>
      </w:r>
    </w:p>
    <w:p w:rsidR="00321991" w:rsidRDefault="000D1EB4" w:rsidP="00321991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EB4">
        <w:rPr>
          <w:rFonts w:ascii="Times New Roman" w:eastAsia="Times New Roman" w:hAnsi="Times New Roman" w:cs="Times New Roman"/>
          <w:sz w:val="28"/>
          <w:szCs w:val="28"/>
        </w:rPr>
        <w:t xml:space="preserve">Заявление и прилагаемые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нему </w:t>
      </w:r>
      <w:r w:rsidRPr="000D1EB4">
        <w:rPr>
          <w:rFonts w:ascii="Times New Roman" w:eastAsia="Times New Roman" w:hAnsi="Times New Roman" w:cs="Times New Roman"/>
          <w:sz w:val="28"/>
          <w:szCs w:val="28"/>
        </w:rPr>
        <w:t xml:space="preserve">документы представляются в </w:t>
      </w:r>
      <w:r w:rsidR="005024A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D1EB4">
        <w:rPr>
          <w:rFonts w:ascii="Times New Roman" w:eastAsia="Times New Roman" w:hAnsi="Times New Roman" w:cs="Times New Roman"/>
          <w:sz w:val="28"/>
          <w:szCs w:val="28"/>
        </w:rPr>
        <w:t>инистерство заявителем либо его представителем лично</w:t>
      </w:r>
      <w:r w:rsidR="002E1C6E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0D1EB4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почтовой связи и регистрируются в</w:t>
      </w:r>
      <w:r w:rsidR="00321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991" w:rsidRPr="00321991">
        <w:rPr>
          <w:rFonts w:ascii="Times New Roman" w:eastAsia="Times New Roman" w:hAnsi="Times New Roman" w:cs="Times New Roman"/>
          <w:sz w:val="28"/>
          <w:szCs w:val="28"/>
        </w:rPr>
        <w:t xml:space="preserve">региональной государственной информационной системе </w:t>
      </w:r>
      <w:r w:rsidR="003219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21991" w:rsidRPr="00321991">
        <w:rPr>
          <w:rFonts w:ascii="Times New Roman" w:eastAsia="Times New Roman" w:hAnsi="Times New Roman" w:cs="Times New Roman"/>
          <w:sz w:val="28"/>
          <w:szCs w:val="28"/>
        </w:rPr>
        <w:t>Система электронного документооборота Нижегородской области</w:t>
      </w:r>
      <w:r w:rsidR="0032199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D1E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6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705D" w:rsidRDefault="00A4705D" w:rsidP="000D1EB4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9A6">
        <w:rPr>
          <w:rFonts w:ascii="Times New Roman" w:eastAsia="Times New Roman" w:hAnsi="Times New Roman" w:cs="Times New Roman"/>
          <w:sz w:val="28"/>
          <w:szCs w:val="28"/>
        </w:rPr>
        <w:t>В течение 7 рабочих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регистрации министерством осуществляется рассмотрение заявочных материалов на </w:t>
      </w:r>
      <w:r w:rsidR="009D4321">
        <w:rPr>
          <w:rFonts w:ascii="Times New Roman" w:eastAsia="Times New Roman" w:hAnsi="Times New Roman" w:cs="Times New Roman"/>
          <w:sz w:val="28"/>
          <w:szCs w:val="28"/>
        </w:rPr>
        <w:t xml:space="preserve">предмет их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</w:t>
      </w:r>
      <w:r w:rsidR="009D43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 w:rsidR="009D4321">
        <w:rPr>
          <w:rFonts w:ascii="Times New Roman" w:eastAsia="Times New Roman" w:hAnsi="Times New Roman" w:cs="Times New Roman"/>
          <w:sz w:val="28"/>
          <w:szCs w:val="28"/>
        </w:rPr>
        <w:t>, предъявляемым к документ</w:t>
      </w:r>
      <w:r w:rsidR="004D1F19">
        <w:rPr>
          <w:rFonts w:ascii="Times New Roman" w:eastAsia="Times New Roman" w:hAnsi="Times New Roman" w:cs="Times New Roman"/>
          <w:sz w:val="28"/>
          <w:szCs w:val="28"/>
        </w:rPr>
        <w:t>ам, указанным</w:t>
      </w:r>
      <w:r w:rsidR="009D4321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="00C20091">
        <w:rPr>
          <w:rFonts w:ascii="Times New Roman" w:eastAsia="Times New Roman" w:hAnsi="Times New Roman" w:cs="Times New Roman"/>
          <w:sz w:val="28"/>
          <w:szCs w:val="28"/>
        </w:rPr>
        <w:t>ункте</w:t>
      </w:r>
      <w:r w:rsidR="009D4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8BD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9D4321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C20091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9D432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EE4" w:rsidRDefault="00B95591" w:rsidP="000D1EB4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проверки на комплектность поступившие материалы направляются </w:t>
      </w:r>
      <w:r w:rsidR="00F671F1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электронной почты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членам комиссии для рассмотрения по существу либо в случае несоответствия требованиям </w:t>
      </w:r>
      <w:r w:rsidR="00C90C0E" w:rsidRPr="007E7A7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E7A70" w:rsidRPr="007E7A70">
        <w:rPr>
          <w:rFonts w:ascii="Times New Roman" w:eastAsia="Times New Roman" w:hAnsi="Times New Roman" w:cs="Times New Roman"/>
          <w:sz w:val="28"/>
          <w:szCs w:val="28"/>
        </w:rPr>
        <w:t>ункта</w:t>
      </w:r>
      <w:r w:rsidR="00C90C0E" w:rsidRPr="007E7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A70">
        <w:rPr>
          <w:rFonts w:ascii="Times New Roman" w:eastAsia="Times New Roman" w:hAnsi="Times New Roman" w:cs="Times New Roman"/>
          <w:sz w:val="28"/>
          <w:szCs w:val="28"/>
        </w:rPr>
        <w:t>8 настоящего Порядка</w:t>
      </w:r>
      <w:r w:rsidR="00C90C0E">
        <w:rPr>
          <w:rFonts w:ascii="Times New Roman" w:eastAsia="Times New Roman" w:hAnsi="Times New Roman" w:cs="Times New Roman"/>
          <w:sz w:val="28"/>
          <w:szCs w:val="28"/>
        </w:rPr>
        <w:t xml:space="preserve"> заявитель уведомляется об отказе в рассмотрении документов с указанием причин отказа. Срок информирования заявителя </w:t>
      </w:r>
      <w:r w:rsidR="00DE3057">
        <w:rPr>
          <w:rFonts w:ascii="Times New Roman" w:eastAsia="Times New Roman" w:hAnsi="Times New Roman" w:cs="Times New Roman"/>
          <w:sz w:val="28"/>
          <w:szCs w:val="28"/>
        </w:rPr>
        <w:t xml:space="preserve">об отказе </w:t>
      </w:r>
      <w:r w:rsidR="00C90C0E">
        <w:rPr>
          <w:rFonts w:ascii="Times New Roman" w:eastAsia="Times New Roman" w:hAnsi="Times New Roman" w:cs="Times New Roman"/>
          <w:sz w:val="28"/>
          <w:szCs w:val="28"/>
        </w:rPr>
        <w:t>составляет 5 рабочих дней со дня окончания проверки</w:t>
      </w:r>
      <w:r w:rsidR="00DE3057">
        <w:rPr>
          <w:rFonts w:ascii="Times New Roman" w:eastAsia="Times New Roman" w:hAnsi="Times New Roman" w:cs="Times New Roman"/>
          <w:sz w:val="28"/>
          <w:szCs w:val="28"/>
        </w:rPr>
        <w:t xml:space="preserve"> документации на комплектность</w:t>
      </w:r>
      <w:r w:rsidR="00C90C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15BB" w:rsidRDefault="00F671F1" w:rsidP="000D1EB4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63193C">
        <w:rPr>
          <w:rFonts w:ascii="Times New Roman" w:eastAsia="Times New Roman" w:hAnsi="Times New Roman" w:cs="Times New Roman"/>
          <w:sz w:val="28"/>
          <w:szCs w:val="28"/>
        </w:rPr>
        <w:t xml:space="preserve">аседание комиссии проводится не позднее 30 календарных дней </w:t>
      </w:r>
      <w:r w:rsidR="006C15BB"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 w:rsidR="0063193C">
        <w:rPr>
          <w:rFonts w:ascii="Times New Roman" w:eastAsia="Times New Roman" w:hAnsi="Times New Roman" w:cs="Times New Roman"/>
          <w:sz w:val="28"/>
          <w:szCs w:val="28"/>
        </w:rPr>
        <w:t>направления документации</w:t>
      </w:r>
      <w:r w:rsidR="006C15BB">
        <w:rPr>
          <w:rFonts w:ascii="Times New Roman" w:eastAsia="Times New Roman" w:hAnsi="Times New Roman" w:cs="Times New Roman"/>
          <w:sz w:val="28"/>
          <w:szCs w:val="28"/>
        </w:rPr>
        <w:t xml:space="preserve"> членам комиссии. </w:t>
      </w:r>
      <w:r w:rsidR="00800BD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0F72A4">
        <w:rPr>
          <w:rFonts w:ascii="Times New Roman" w:eastAsia="Times New Roman" w:hAnsi="Times New Roman" w:cs="Times New Roman"/>
          <w:sz w:val="28"/>
          <w:szCs w:val="28"/>
        </w:rPr>
        <w:t xml:space="preserve">заседания комиссия вырабатывает рекомендации </w:t>
      </w:r>
      <w:r w:rsidR="00116383">
        <w:rPr>
          <w:rFonts w:ascii="Times New Roman" w:eastAsia="Times New Roman" w:hAnsi="Times New Roman" w:cs="Times New Roman"/>
          <w:sz w:val="28"/>
          <w:szCs w:val="28"/>
        </w:rPr>
        <w:t xml:space="preserve">министерству </w:t>
      </w:r>
      <w:r w:rsidR="000F72A4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</w:t>
      </w:r>
      <w:r w:rsidR="00116383">
        <w:rPr>
          <w:rFonts w:ascii="Times New Roman" w:eastAsia="Times New Roman" w:hAnsi="Times New Roman" w:cs="Times New Roman"/>
          <w:sz w:val="28"/>
          <w:szCs w:val="28"/>
        </w:rPr>
        <w:t xml:space="preserve">предельной допустимой </w:t>
      </w:r>
      <w:r w:rsidR="000F72A4">
        <w:rPr>
          <w:rFonts w:ascii="Times New Roman" w:eastAsia="Times New Roman" w:hAnsi="Times New Roman" w:cs="Times New Roman"/>
          <w:sz w:val="28"/>
          <w:szCs w:val="28"/>
        </w:rPr>
        <w:t>рекреационной емкости</w:t>
      </w:r>
      <w:r w:rsidR="00116383">
        <w:rPr>
          <w:rFonts w:ascii="Times New Roman" w:eastAsia="Times New Roman" w:hAnsi="Times New Roman" w:cs="Times New Roman"/>
          <w:sz w:val="28"/>
          <w:szCs w:val="28"/>
        </w:rPr>
        <w:t xml:space="preserve"> конкретной </w:t>
      </w:r>
      <w:r w:rsidR="00116383" w:rsidRPr="00116383">
        <w:rPr>
          <w:rFonts w:ascii="Times New Roman" w:eastAsia="Times New Roman" w:hAnsi="Times New Roman" w:cs="Times New Roman"/>
          <w:sz w:val="28"/>
          <w:szCs w:val="28"/>
        </w:rPr>
        <w:t xml:space="preserve">ООПТ регионального значения либо ее отдельных частей (туристских объектов) </w:t>
      </w:r>
      <w:r w:rsidR="00116383">
        <w:rPr>
          <w:rFonts w:ascii="Times New Roman" w:eastAsia="Times New Roman" w:hAnsi="Times New Roman" w:cs="Times New Roman"/>
          <w:sz w:val="28"/>
          <w:szCs w:val="28"/>
        </w:rPr>
        <w:t>и условий осуществления турист</w:t>
      </w:r>
      <w:r w:rsidR="00305C5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16383">
        <w:rPr>
          <w:rFonts w:ascii="Times New Roman" w:eastAsia="Times New Roman" w:hAnsi="Times New Roman" w:cs="Times New Roman"/>
          <w:sz w:val="28"/>
          <w:szCs w:val="28"/>
        </w:rPr>
        <w:t xml:space="preserve">кой </w:t>
      </w:r>
      <w:r w:rsidR="007E7A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116383">
        <w:rPr>
          <w:rFonts w:ascii="Times New Roman" w:eastAsia="Times New Roman" w:hAnsi="Times New Roman" w:cs="Times New Roman"/>
          <w:sz w:val="28"/>
          <w:szCs w:val="28"/>
        </w:rPr>
        <w:t xml:space="preserve"> либо об отказе в</w:t>
      </w:r>
      <w:r w:rsidR="00116383" w:rsidRPr="00116383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установлении предельной допустимой рекреационной емкости. </w:t>
      </w:r>
      <w:r w:rsidR="00626D5D">
        <w:rPr>
          <w:rFonts w:ascii="Times New Roman" w:eastAsia="Times New Roman" w:hAnsi="Times New Roman" w:cs="Times New Roman"/>
          <w:sz w:val="28"/>
          <w:szCs w:val="28"/>
        </w:rPr>
        <w:t>Сбор мнени</w:t>
      </w:r>
      <w:r w:rsidR="0002749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26D5D">
        <w:rPr>
          <w:rFonts w:ascii="Times New Roman" w:eastAsia="Times New Roman" w:hAnsi="Times New Roman" w:cs="Times New Roman"/>
          <w:sz w:val="28"/>
          <w:szCs w:val="28"/>
        </w:rPr>
        <w:t xml:space="preserve"> членов комиссии может быть организован заочно.</w:t>
      </w:r>
    </w:p>
    <w:p w:rsidR="00760129" w:rsidRDefault="00760129" w:rsidP="0063193C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отказа в </w:t>
      </w:r>
      <w:r w:rsidR="0063193C">
        <w:rPr>
          <w:rFonts w:ascii="Times New Roman" w:eastAsia="Times New Roman" w:hAnsi="Times New Roman" w:cs="Times New Roman"/>
          <w:sz w:val="28"/>
          <w:szCs w:val="28"/>
        </w:rPr>
        <w:t xml:space="preserve">установлении </w:t>
      </w:r>
      <w:r w:rsidR="001141F4" w:rsidRPr="00116383">
        <w:rPr>
          <w:rFonts w:ascii="Times New Roman" w:eastAsia="Times New Roman" w:hAnsi="Times New Roman" w:cs="Times New Roman"/>
          <w:sz w:val="28"/>
          <w:szCs w:val="28"/>
        </w:rPr>
        <w:t>предельной допустимой рекреационной емкости</w:t>
      </w:r>
      <w:r w:rsidR="00114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93C">
        <w:rPr>
          <w:rFonts w:ascii="Times New Roman" w:eastAsia="Times New Roman" w:hAnsi="Times New Roman" w:cs="Times New Roman"/>
          <w:sz w:val="28"/>
          <w:szCs w:val="28"/>
        </w:rPr>
        <w:t xml:space="preserve">ООПТ 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 xml:space="preserve">и/или </w:t>
      </w:r>
      <w:r w:rsidR="0063193C">
        <w:rPr>
          <w:rFonts w:ascii="Times New Roman" w:eastAsia="Times New Roman" w:hAnsi="Times New Roman" w:cs="Times New Roman"/>
          <w:sz w:val="28"/>
          <w:szCs w:val="28"/>
        </w:rPr>
        <w:t>турист</w:t>
      </w:r>
      <w:r w:rsidR="007D6C5D">
        <w:rPr>
          <w:rFonts w:ascii="Times New Roman" w:eastAsia="Times New Roman" w:hAnsi="Times New Roman" w:cs="Times New Roman"/>
          <w:sz w:val="28"/>
          <w:szCs w:val="28"/>
        </w:rPr>
        <w:t>ских</w:t>
      </w:r>
      <w:r w:rsidR="0063193C">
        <w:rPr>
          <w:rFonts w:ascii="Times New Roman" w:eastAsia="Times New Roman" w:hAnsi="Times New Roman" w:cs="Times New Roman"/>
          <w:sz w:val="28"/>
          <w:szCs w:val="28"/>
        </w:rPr>
        <w:t xml:space="preserve"> объектов является:</w:t>
      </w:r>
    </w:p>
    <w:p w:rsidR="000D1EB4" w:rsidRDefault="000D1EB4" w:rsidP="0063193C">
      <w:pPr>
        <w:widowControl w:val="0"/>
        <w:tabs>
          <w:tab w:val="left" w:pos="1110"/>
        </w:tabs>
        <w:spacing w:before="13" w:after="0" w:line="312" w:lineRule="auto"/>
        <w:ind w:right="1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93C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документов требованиям </w:t>
      </w:r>
      <w:r w:rsidR="0083282F">
        <w:rPr>
          <w:rFonts w:ascii="Times New Roman" w:eastAsia="Times New Roman" w:hAnsi="Times New Roman" w:cs="Times New Roman"/>
          <w:sz w:val="28"/>
          <w:szCs w:val="28"/>
        </w:rPr>
        <w:t xml:space="preserve">пунктов </w:t>
      </w:r>
      <w:r w:rsidR="003F779C">
        <w:rPr>
          <w:rFonts w:ascii="Times New Roman" w:eastAsia="Times New Roman" w:hAnsi="Times New Roman" w:cs="Times New Roman"/>
          <w:sz w:val="28"/>
          <w:szCs w:val="28"/>
        </w:rPr>
        <w:t>7 и 8</w:t>
      </w:r>
      <w:r w:rsidR="00832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93C">
        <w:rPr>
          <w:rFonts w:ascii="Times New Roman" w:eastAsia="Times New Roman" w:hAnsi="Times New Roman" w:cs="Times New Roman"/>
          <w:sz w:val="28"/>
          <w:szCs w:val="28"/>
        </w:rPr>
        <w:t>настоящего Порядка;</w:t>
      </w:r>
    </w:p>
    <w:p w:rsidR="00626D5D" w:rsidRDefault="00626D5D" w:rsidP="00626D5D">
      <w:pPr>
        <w:widowControl w:val="0"/>
        <w:tabs>
          <w:tab w:val="left" w:pos="1110"/>
        </w:tabs>
        <w:spacing w:before="13" w:after="0" w:line="312" w:lineRule="auto"/>
        <w:ind w:right="1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A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ООПТ</w:t>
      </w:r>
      <w:r w:rsidR="0023146A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значения,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турист</w:t>
      </w:r>
      <w:r w:rsidR="007D6C5D">
        <w:rPr>
          <w:rFonts w:ascii="Times New Roman" w:eastAsia="Times New Roman" w:hAnsi="Times New Roman" w:cs="Times New Roman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 находится </w:t>
      </w:r>
      <w:r w:rsidRPr="00842AEB">
        <w:rPr>
          <w:rFonts w:ascii="Times New Roman" w:eastAsia="Times New Roman" w:hAnsi="Times New Roman" w:cs="Times New Roman"/>
          <w:sz w:val="28"/>
          <w:szCs w:val="28"/>
        </w:rPr>
        <w:t>на территории другого субъекта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282F" w:rsidRDefault="0083282F" w:rsidP="0063193C">
      <w:pPr>
        <w:widowControl w:val="0"/>
        <w:tabs>
          <w:tab w:val="left" w:pos="1110"/>
        </w:tabs>
        <w:spacing w:before="13" w:after="0" w:line="312" w:lineRule="auto"/>
        <w:ind w:right="1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3057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057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режиму охраны ООПТ</w:t>
      </w:r>
      <w:r w:rsidR="00DE3057">
        <w:rPr>
          <w:rFonts w:ascii="Times New Roman" w:eastAsia="Times New Roman" w:hAnsi="Times New Roman" w:cs="Times New Roman"/>
          <w:sz w:val="28"/>
          <w:szCs w:val="28"/>
        </w:rPr>
        <w:t>, а также требованиям природоохранного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41F4" w:rsidRDefault="001141F4" w:rsidP="0063193C">
      <w:pPr>
        <w:widowControl w:val="0"/>
        <w:tabs>
          <w:tab w:val="left" w:pos="1110"/>
        </w:tabs>
        <w:spacing w:before="13" w:after="0" w:line="312" w:lineRule="auto"/>
        <w:ind w:right="1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отсутствие </w:t>
      </w:r>
      <w:r w:rsidR="00483F91">
        <w:rPr>
          <w:rFonts w:ascii="Times New Roman" w:eastAsia="Times New Roman" w:hAnsi="Times New Roman" w:cs="Times New Roman"/>
          <w:sz w:val="28"/>
          <w:szCs w:val="28"/>
        </w:rPr>
        <w:t xml:space="preserve">квалифицированного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персонала для оказания заявленных видов услуг в сфере туризма;</w:t>
      </w:r>
    </w:p>
    <w:p w:rsidR="0083282F" w:rsidRDefault="0083282F" w:rsidP="0063193C">
      <w:pPr>
        <w:widowControl w:val="0"/>
        <w:tabs>
          <w:tab w:val="left" w:pos="1110"/>
        </w:tabs>
        <w:spacing w:before="13" w:after="0" w:line="312" w:lineRule="auto"/>
        <w:ind w:right="1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3057">
        <w:rPr>
          <w:rFonts w:ascii="Times New Roman" w:eastAsia="Times New Roman" w:hAnsi="Times New Roman" w:cs="Times New Roman"/>
          <w:sz w:val="28"/>
          <w:szCs w:val="28"/>
        </w:rPr>
        <w:t xml:space="preserve"> ошибки в расчете рекреационной емкости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282F" w:rsidRDefault="0083282F" w:rsidP="0063193C">
      <w:pPr>
        <w:widowControl w:val="0"/>
        <w:tabs>
          <w:tab w:val="left" w:pos="1110"/>
        </w:tabs>
        <w:spacing w:before="13" w:after="0" w:line="312" w:lineRule="auto"/>
        <w:ind w:right="1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недостоверная информация;</w:t>
      </w:r>
    </w:p>
    <w:p w:rsidR="0083282F" w:rsidRPr="0063193C" w:rsidRDefault="0083282F" w:rsidP="0063193C">
      <w:pPr>
        <w:widowControl w:val="0"/>
        <w:tabs>
          <w:tab w:val="left" w:pos="1110"/>
        </w:tabs>
        <w:spacing w:before="13" w:after="0" w:line="312" w:lineRule="auto"/>
        <w:ind w:right="1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91CB7">
        <w:rPr>
          <w:rFonts w:ascii="Times New Roman" w:eastAsia="Times New Roman" w:hAnsi="Times New Roman" w:cs="Times New Roman"/>
          <w:sz w:val="28"/>
          <w:szCs w:val="28"/>
        </w:rPr>
        <w:t xml:space="preserve">решение комиссии о том, что </w:t>
      </w:r>
      <w:r w:rsidR="006951E5">
        <w:rPr>
          <w:rFonts w:ascii="Times New Roman" w:eastAsia="Times New Roman" w:hAnsi="Times New Roman" w:cs="Times New Roman"/>
          <w:sz w:val="28"/>
          <w:szCs w:val="28"/>
        </w:rPr>
        <w:t>деятельность угрожает сохранности природных комплексов, приводит к уничтожению и нарушению мест обитания редких и охраняемых видов живых организмов, занесенных в Красные книги Р</w:t>
      </w:r>
      <w:r w:rsidR="005F38A0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6951E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5F38A0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6951E5">
        <w:rPr>
          <w:rFonts w:ascii="Times New Roman" w:eastAsia="Times New Roman" w:hAnsi="Times New Roman" w:cs="Times New Roman"/>
          <w:sz w:val="28"/>
          <w:szCs w:val="28"/>
        </w:rPr>
        <w:t xml:space="preserve"> и Нижегородской области</w:t>
      </w:r>
      <w:r w:rsidR="00626D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6D5D" w:rsidRDefault="00842AEB" w:rsidP="00626D5D">
      <w:pPr>
        <w:widowControl w:val="0"/>
        <w:tabs>
          <w:tab w:val="left" w:pos="1110"/>
        </w:tabs>
        <w:spacing w:before="13" w:after="0" w:line="312" w:lineRule="auto"/>
        <w:ind w:right="11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26D5D">
        <w:rPr>
          <w:rFonts w:ascii="Times New Roman" w:eastAsia="Times New Roman" w:hAnsi="Times New Roman" w:cs="Times New Roman"/>
          <w:sz w:val="28"/>
          <w:szCs w:val="28"/>
        </w:rPr>
        <w:t xml:space="preserve">решение комиссии о том, что деятельность ведет к </w:t>
      </w:r>
      <w:r>
        <w:rPr>
          <w:rFonts w:ascii="Times New Roman" w:eastAsia="Times New Roman" w:hAnsi="Times New Roman" w:cs="Times New Roman"/>
          <w:sz w:val="28"/>
          <w:szCs w:val="28"/>
        </w:rPr>
        <w:t>деградаци</w:t>
      </w:r>
      <w:r w:rsidR="00626D5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C5D">
        <w:rPr>
          <w:rFonts w:ascii="Times New Roman" w:eastAsia="Times New Roman" w:hAnsi="Times New Roman" w:cs="Times New Roman"/>
          <w:sz w:val="28"/>
          <w:szCs w:val="28"/>
        </w:rPr>
        <w:t>природных комплексов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объектов на испрашиваемой территории</w:t>
      </w:r>
      <w:r w:rsidRPr="00675C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ухудшени</w:t>
      </w:r>
      <w:r w:rsidR="00626D5D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C5D">
        <w:rPr>
          <w:rFonts w:ascii="Times New Roman" w:eastAsia="Times New Roman" w:hAnsi="Times New Roman" w:cs="Times New Roman"/>
          <w:sz w:val="28"/>
          <w:szCs w:val="28"/>
        </w:rPr>
        <w:t>социальных и социокультурных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626D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1EB4" w:rsidRPr="007116A7" w:rsidRDefault="000D1EB4" w:rsidP="00626D5D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6A7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в </w:t>
      </w:r>
      <w:r w:rsidR="0026542E" w:rsidRPr="007116A7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F4C" w:rsidRPr="00A36F4C">
        <w:rPr>
          <w:rFonts w:ascii="Times New Roman" w:eastAsia="Times New Roman" w:hAnsi="Times New Roman" w:cs="Times New Roman"/>
          <w:sz w:val="28"/>
          <w:szCs w:val="28"/>
        </w:rPr>
        <w:t xml:space="preserve">предельной допустимой </w:t>
      </w:r>
      <w:r w:rsidR="00EB7E3D">
        <w:rPr>
          <w:rFonts w:ascii="Times New Roman" w:eastAsia="Times New Roman" w:hAnsi="Times New Roman" w:cs="Times New Roman"/>
          <w:sz w:val="28"/>
          <w:szCs w:val="28"/>
        </w:rPr>
        <w:t>рекреационной емкости ООПТ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F4C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значения 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>и/или</w:t>
      </w:r>
      <w:r w:rsidR="00EB7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998">
        <w:rPr>
          <w:rFonts w:ascii="Times New Roman" w:eastAsia="Times New Roman" w:hAnsi="Times New Roman" w:cs="Times New Roman"/>
          <w:sz w:val="28"/>
          <w:szCs w:val="28"/>
        </w:rPr>
        <w:t>туристских</w:t>
      </w:r>
      <w:r w:rsidR="00EB7E3D">
        <w:rPr>
          <w:rFonts w:ascii="Times New Roman" w:eastAsia="Times New Roman" w:hAnsi="Times New Roman" w:cs="Times New Roman"/>
          <w:sz w:val="28"/>
          <w:szCs w:val="28"/>
        </w:rPr>
        <w:t xml:space="preserve"> объектов </w:t>
      </w:r>
      <w:r w:rsidR="00EB7E3D" w:rsidRPr="007116A7">
        <w:rPr>
          <w:rFonts w:ascii="Times New Roman" w:eastAsia="Times New Roman" w:hAnsi="Times New Roman" w:cs="Times New Roman"/>
          <w:sz w:val="28"/>
          <w:szCs w:val="28"/>
        </w:rPr>
        <w:t>министерство в течение 5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после подписания </w:t>
      </w:r>
      <w:r w:rsidR="00EB7E3D" w:rsidRPr="007116A7">
        <w:rPr>
          <w:rFonts w:ascii="Times New Roman" w:eastAsia="Times New Roman" w:hAnsi="Times New Roman" w:cs="Times New Roman"/>
          <w:sz w:val="28"/>
          <w:szCs w:val="28"/>
        </w:rPr>
        <w:t xml:space="preserve">протокола заседания комиссии 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 xml:space="preserve">направляет </w:t>
      </w:r>
      <w:r w:rsidR="00EB7E3D" w:rsidRPr="007116A7">
        <w:rPr>
          <w:rFonts w:ascii="Times New Roman" w:eastAsia="Times New Roman" w:hAnsi="Times New Roman" w:cs="Times New Roman"/>
          <w:sz w:val="28"/>
          <w:szCs w:val="28"/>
        </w:rPr>
        <w:t xml:space="preserve">заявителю 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письмо </w:t>
      </w:r>
      <w:r w:rsidR="00EB7E3D" w:rsidRPr="007116A7">
        <w:rPr>
          <w:rFonts w:ascii="Times New Roman" w:eastAsia="Times New Roman" w:hAnsi="Times New Roman" w:cs="Times New Roman"/>
          <w:sz w:val="28"/>
          <w:szCs w:val="28"/>
        </w:rPr>
        <w:t xml:space="preserve">об отказе 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>с указанием причин отказа.</w:t>
      </w:r>
    </w:p>
    <w:p w:rsidR="000D1EB4" w:rsidRDefault="000D1EB4" w:rsidP="007116A7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6A7">
        <w:rPr>
          <w:rFonts w:ascii="Times New Roman" w:eastAsia="Times New Roman" w:hAnsi="Times New Roman" w:cs="Times New Roman"/>
          <w:sz w:val="28"/>
          <w:szCs w:val="28"/>
        </w:rPr>
        <w:t xml:space="preserve">Отказ </w:t>
      </w:r>
      <w:r w:rsidR="007116A7" w:rsidRPr="007116A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установлении </w:t>
      </w:r>
      <w:r w:rsidR="00A36F4C" w:rsidRPr="00A36F4C">
        <w:rPr>
          <w:rFonts w:ascii="Times New Roman" w:eastAsia="Times New Roman" w:hAnsi="Times New Roman" w:cs="Times New Roman"/>
          <w:sz w:val="28"/>
          <w:szCs w:val="28"/>
        </w:rPr>
        <w:t xml:space="preserve">предельной допустимой 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 xml:space="preserve">рекреационной емкости ООПТ </w:t>
      </w:r>
      <w:r w:rsidR="00A36F4C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значения 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 xml:space="preserve">и/или </w:t>
      </w:r>
      <w:r w:rsidR="00BF7998">
        <w:rPr>
          <w:rFonts w:ascii="Times New Roman" w:eastAsia="Times New Roman" w:hAnsi="Times New Roman" w:cs="Times New Roman"/>
          <w:sz w:val="28"/>
          <w:szCs w:val="28"/>
        </w:rPr>
        <w:t>туристских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 xml:space="preserve"> объектов 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 xml:space="preserve">не является препятствием для повторного обращения </w:t>
      </w:r>
      <w:r w:rsidR="00A36F4C">
        <w:rPr>
          <w:rFonts w:ascii="Times New Roman" w:eastAsia="Times New Roman" w:hAnsi="Times New Roman" w:cs="Times New Roman"/>
          <w:sz w:val="28"/>
          <w:szCs w:val="28"/>
        </w:rPr>
        <w:t xml:space="preserve">учреждения, 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</w:t>
      </w:r>
      <w:r w:rsidR="00A36F4C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A36F4C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>инистерство в случае устранения причин, пос</w:t>
      </w:r>
      <w:r w:rsidR="007116A7">
        <w:rPr>
          <w:rFonts w:ascii="Times New Roman" w:eastAsia="Times New Roman" w:hAnsi="Times New Roman" w:cs="Times New Roman"/>
          <w:sz w:val="28"/>
          <w:szCs w:val="28"/>
        </w:rPr>
        <w:t>луживших основанием для отказа</w:t>
      </w:r>
      <w:r w:rsidRPr="007116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57F" w:rsidRDefault="0069557F" w:rsidP="007116A7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положительного решения комиссии министерство </w:t>
      </w:r>
      <w:r w:rsidR="003F779C">
        <w:rPr>
          <w:rFonts w:ascii="Times New Roman" w:eastAsia="Times New Roman" w:hAnsi="Times New Roman" w:cs="Times New Roman"/>
          <w:sz w:val="28"/>
          <w:szCs w:val="28"/>
        </w:rPr>
        <w:t xml:space="preserve">в течение 10 рабочих дней </w:t>
      </w:r>
      <w:r w:rsidR="003F779C" w:rsidRPr="007116A7">
        <w:rPr>
          <w:rFonts w:ascii="Times New Roman" w:eastAsia="Times New Roman" w:hAnsi="Times New Roman" w:cs="Times New Roman"/>
          <w:sz w:val="28"/>
          <w:szCs w:val="28"/>
        </w:rPr>
        <w:t>после подписания протокола заседания комиссии</w:t>
      </w:r>
      <w:r w:rsidR="003F7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и утверждение приказа об установлении </w:t>
      </w:r>
      <w:r w:rsidR="00A36F4C" w:rsidRPr="00A36F4C">
        <w:rPr>
          <w:rFonts w:ascii="Times New Roman" w:eastAsia="Times New Roman" w:hAnsi="Times New Roman" w:cs="Times New Roman"/>
          <w:sz w:val="28"/>
          <w:szCs w:val="28"/>
        </w:rPr>
        <w:t xml:space="preserve">предельной допустимой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рекреационной емкости ООПТ </w:t>
      </w:r>
      <w:r w:rsidR="003F779C">
        <w:rPr>
          <w:rFonts w:ascii="Times New Roman" w:eastAsia="Times New Roman" w:hAnsi="Times New Roman" w:cs="Times New Roman"/>
          <w:sz w:val="28"/>
          <w:szCs w:val="28"/>
        </w:rPr>
        <w:t>и/</w:t>
      </w:r>
      <w:r>
        <w:rPr>
          <w:rFonts w:ascii="Times New Roman" w:eastAsia="Times New Roman" w:hAnsi="Times New Roman" w:cs="Times New Roman"/>
          <w:sz w:val="28"/>
          <w:szCs w:val="28"/>
        </w:rPr>
        <w:t>или туристического объекта, в котором</w:t>
      </w:r>
      <w:r w:rsidR="00A36F4C">
        <w:rPr>
          <w:rFonts w:ascii="Times New Roman" w:eastAsia="Times New Roman" w:hAnsi="Times New Roman" w:cs="Times New Roman"/>
          <w:sz w:val="28"/>
          <w:szCs w:val="28"/>
        </w:rPr>
        <w:t xml:space="preserve"> кроме </w:t>
      </w:r>
      <w:r w:rsidR="00A36F4C" w:rsidRPr="00A36F4C">
        <w:rPr>
          <w:rFonts w:ascii="Times New Roman" w:eastAsia="Times New Roman" w:hAnsi="Times New Roman" w:cs="Times New Roman"/>
          <w:sz w:val="28"/>
          <w:szCs w:val="28"/>
        </w:rPr>
        <w:t xml:space="preserve">предельной допустимой </w:t>
      </w:r>
      <w:r w:rsidR="00A36F4C">
        <w:rPr>
          <w:rFonts w:ascii="Times New Roman" w:eastAsia="Times New Roman" w:hAnsi="Times New Roman" w:cs="Times New Roman"/>
          <w:sz w:val="28"/>
          <w:szCs w:val="28"/>
        </w:rPr>
        <w:t>рекреационной емкости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440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0E2440" w:rsidRDefault="000E2440" w:rsidP="000E2440">
      <w:pPr>
        <w:widowControl w:val="0"/>
        <w:tabs>
          <w:tab w:val="left" w:pos="1110"/>
        </w:tabs>
        <w:spacing w:before="13" w:after="0" w:line="312" w:lineRule="auto"/>
        <w:ind w:left="714"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 оказываемых </w:t>
      </w:r>
      <w:r w:rsidR="00BF7998">
        <w:rPr>
          <w:rFonts w:ascii="Times New Roman" w:eastAsia="Times New Roman" w:hAnsi="Times New Roman" w:cs="Times New Roman"/>
          <w:sz w:val="28"/>
          <w:szCs w:val="28"/>
        </w:rPr>
        <w:t>туристских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услуг; </w:t>
      </w:r>
    </w:p>
    <w:p w:rsidR="000E2440" w:rsidRDefault="000E2440" w:rsidP="000E2440">
      <w:pPr>
        <w:widowControl w:val="0"/>
        <w:tabs>
          <w:tab w:val="left" w:pos="1110"/>
        </w:tabs>
        <w:spacing w:before="13" w:after="0" w:line="312" w:lineRule="auto"/>
        <w:ind w:left="714"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и сроки осуществления турист</w:t>
      </w:r>
      <w:r w:rsidR="00A36F4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кой деятельности;</w:t>
      </w:r>
    </w:p>
    <w:p w:rsidR="00077205" w:rsidRDefault="000E2440" w:rsidP="00E4432B">
      <w:pPr>
        <w:widowControl w:val="0"/>
        <w:tabs>
          <w:tab w:val="left" w:pos="1110"/>
        </w:tabs>
        <w:spacing w:before="13" w:after="0" w:line="312" w:lineRule="auto"/>
        <w:ind w:left="714"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D5D">
        <w:rPr>
          <w:rFonts w:ascii="Times New Roman" w:eastAsia="Times New Roman" w:hAnsi="Times New Roman" w:cs="Times New Roman"/>
          <w:sz w:val="28"/>
          <w:szCs w:val="28"/>
        </w:rPr>
        <w:t xml:space="preserve">-  ограничения и иные условия </w:t>
      </w:r>
      <w:r w:rsidR="0091059A" w:rsidRPr="00626D5D">
        <w:rPr>
          <w:rFonts w:ascii="Times New Roman" w:eastAsia="Times New Roman" w:hAnsi="Times New Roman" w:cs="Times New Roman"/>
          <w:sz w:val="28"/>
          <w:szCs w:val="28"/>
        </w:rPr>
        <w:t xml:space="preserve">посещения </w:t>
      </w:r>
      <w:r w:rsidRPr="00626D5D">
        <w:rPr>
          <w:rFonts w:ascii="Times New Roman" w:eastAsia="Times New Roman" w:hAnsi="Times New Roman" w:cs="Times New Roman"/>
          <w:sz w:val="28"/>
          <w:szCs w:val="28"/>
        </w:rPr>
        <w:t>(при необходимости).</w:t>
      </w:r>
    </w:p>
    <w:p w:rsidR="003F779C" w:rsidRPr="003F779C" w:rsidRDefault="003F779C" w:rsidP="003F779C">
      <w:pPr>
        <w:widowControl w:val="0"/>
        <w:numPr>
          <w:ilvl w:val="0"/>
          <w:numId w:val="1"/>
        </w:numPr>
        <w:tabs>
          <w:tab w:val="left" w:pos="1110"/>
        </w:tabs>
        <w:spacing w:before="13" w:after="0" w:line="312" w:lineRule="auto"/>
        <w:ind w:left="0" w:right="11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3 рабочих дней после утверждения приказ об установлении </w:t>
      </w:r>
      <w:r w:rsidRPr="00A36F4C">
        <w:rPr>
          <w:rFonts w:ascii="Times New Roman" w:eastAsia="Times New Roman" w:hAnsi="Times New Roman" w:cs="Times New Roman"/>
          <w:sz w:val="28"/>
          <w:szCs w:val="28"/>
        </w:rPr>
        <w:t xml:space="preserve">предельной допустимой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рекреационной емкости ООПТ и/или туристического объекта размещается </w:t>
      </w:r>
      <w:r w:rsidRPr="003F779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сайте 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7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F779C" w:rsidRPr="003F779C" w:rsidSect="00A36F4C">
      <w:headerReference w:type="default" r:id="rId8"/>
      <w:pgSz w:w="11906" w:h="16838"/>
      <w:pgMar w:top="851" w:right="850" w:bottom="993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F5" w:rsidRDefault="006C2CF5">
      <w:pPr>
        <w:spacing w:after="0" w:line="240" w:lineRule="auto"/>
      </w:pPr>
      <w:r>
        <w:separator/>
      </w:r>
    </w:p>
  </w:endnote>
  <w:endnote w:type="continuationSeparator" w:id="0">
    <w:p w:rsidR="006C2CF5" w:rsidRDefault="006C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F5" w:rsidRDefault="006C2CF5">
      <w:pPr>
        <w:spacing w:after="0" w:line="240" w:lineRule="auto"/>
      </w:pPr>
      <w:r>
        <w:separator/>
      </w:r>
    </w:p>
  </w:footnote>
  <w:footnote w:type="continuationSeparator" w:id="0">
    <w:p w:rsidR="006C2CF5" w:rsidRDefault="006C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478837"/>
      <w:docPartObj>
        <w:docPartGallery w:val="Page Numbers (Top of Page)"/>
        <w:docPartUnique/>
      </w:docPartObj>
    </w:sdtPr>
    <w:sdtEndPr/>
    <w:sdtContent>
      <w:p w:rsidR="006C2CF5" w:rsidRDefault="006C2CF5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70F1D">
          <w:rPr>
            <w:noProof/>
          </w:rPr>
          <w:t>7</w:t>
        </w:r>
        <w:r>
          <w:fldChar w:fldCharType="end"/>
        </w:r>
      </w:p>
    </w:sdtContent>
  </w:sdt>
  <w:p w:rsidR="006C2CF5" w:rsidRDefault="006C2CF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6pt;height:456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6A720C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2" w15:restartNumberingAfterBreak="0">
    <w:nsid w:val="04734C36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0AB028D1"/>
    <w:multiLevelType w:val="hybridMultilevel"/>
    <w:tmpl w:val="3FBA44F6"/>
    <w:lvl w:ilvl="0" w:tplc="9BE66DA4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0BA97AD9"/>
    <w:multiLevelType w:val="hybridMultilevel"/>
    <w:tmpl w:val="6D3C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01E3"/>
    <w:multiLevelType w:val="hybridMultilevel"/>
    <w:tmpl w:val="CC40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A6B21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05F3E72"/>
    <w:multiLevelType w:val="hybridMultilevel"/>
    <w:tmpl w:val="14D0ED52"/>
    <w:lvl w:ilvl="0" w:tplc="B936E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36433D"/>
    <w:multiLevelType w:val="hybridMultilevel"/>
    <w:tmpl w:val="CC40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636A8"/>
    <w:multiLevelType w:val="hybridMultilevel"/>
    <w:tmpl w:val="25D816E2"/>
    <w:lvl w:ilvl="0" w:tplc="9BE66D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3FB2"/>
    <w:multiLevelType w:val="multilevel"/>
    <w:tmpl w:val="005E57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11548E9"/>
    <w:multiLevelType w:val="hybridMultilevel"/>
    <w:tmpl w:val="2168E20E"/>
    <w:lvl w:ilvl="0" w:tplc="AD3A40B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9F5B99"/>
    <w:multiLevelType w:val="hybridMultilevel"/>
    <w:tmpl w:val="D068C028"/>
    <w:lvl w:ilvl="0" w:tplc="D46022A0">
      <w:start w:val="6"/>
      <w:numFmt w:val="decimal"/>
      <w:lvlText w:val="%1."/>
      <w:lvlJc w:val="left"/>
      <w:pPr>
        <w:ind w:left="17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3" w15:restartNumberingAfterBreak="0">
    <w:nsid w:val="22C6313E"/>
    <w:multiLevelType w:val="multilevel"/>
    <w:tmpl w:val="80D028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22FD7CE9"/>
    <w:multiLevelType w:val="hybridMultilevel"/>
    <w:tmpl w:val="82FA3DB8"/>
    <w:lvl w:ilvl="0" w:tplc="9BE66DA4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261E0FA2"/>
    <w:multiLevelType w:val="multilevel"/>
    <w:tmpl w:val="5EEC14FA"/>
    <w:lvl w:ilvl="0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2BD37875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300200A2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381C597B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B753921"/>
    <w:multiLevelType w:val="multilevel"/>
    <w:tmpl w:val="DDA225CC"/>
    <w:lvl w:ilvl="0">
      <w:start w:val="1"/>
      <w:numFmt w:val="decimal"/>
      <w:lvlText w:val="%1."/>
      <w:lvlJc w:val="left"/>
      <w:pPr>
        <w:ind w:left="119" w:hanging="278"/>
      </w:pPr>
      <w:rPr>
        <w:rFonts w:ascii="Times New Roman" w:eastAsia="Times New Roman" w:hAnsi="Times New Roman" w:cs="Times New Roman"/>
        <w:w w:val="95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38" w:hanging="27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57" w:hanging="27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6" w:hanging="27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94" w:hanging="27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13" w:hanging="27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32" w:hanging="27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50" w:hanging="27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469" w:hanging="278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3C1064B4"/>
    <w:multiLevelType w:val="hybridMultilevel"/>
    <w:tmpl w:val="3946A338"/>
    <w:lvl w:ilvl="0" w:tplc="9BE66DA4">
      <w:start w:val="1"/>
      <w:numFmt w:val="russianLower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3D150717"/>
    <w:multiLevelType w:val="multilevel"/>
    <w:tmpl w:val="4CC8F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2" w15:restartNumberingAfterBreak="0">
    <w:nsid w:val="3DED7514"/>
    <w:multiLevelType w:val="hybridMultilevel"/>
    <w:tmpl w:val="90CC86AA"/>
    <w:lvl w:ilvl="0" w:tplc="D2BE74B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425029DA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42725AD4"/>
    <w:multiLevelType w:val="hybridMultilevel"/>
    <w:tmpl w:val="8772B302"/>
    <w:lvl w:ilvl="0" w:tplc="9BE66DA4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5" w15:restartNumberingAfterBreak="0">
    <w:nsid w:val="483E3369"/>
    <w:multiLevelType w:val="multilevel"/>
    <w:tmpl w:val="DDA225CC"/>
    <w:lvl w:ilvl="0">
      <w:start w:val="1"/>
      <w:numFmt w:val="decimal"/>
      <w:lvlText w:val="%1."/>
      <w:lvlJc w:val="left"/>
      <w:pPr>
        <w:ind w:left="119" w:hanging="278"/>
      </w:pPr>
      <w:rPr>
        <w:rFonts w:ascii="Times New Roman" w:eastAsia="Times New Roman" w:hAnsi="Times New Roman" w:cs="Times New Roman"/>
        <w:w w:val="95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38" w:hanging="27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57" w:hanging="27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6" w:hanging="27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94" w:hanging="27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13" w:hanging="27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32" w:hanging="27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50" w:hanging="27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469" w:hanging="278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4A991D38"/>
    <w:multiLevelType w:val="hybridMultilevel"/>
    <w:tmpl w:val="6EDC5C34"/>
    <w:lvl w:ilvl="0" w:tplc="9BE66D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7F6670"/>
    <w:multiLevelType w:val="hybridMultilevel"/>
    <w:tmpl w:val="6AFCB638"/>
    <w:lvl w:ilvl="0" w:tplc="9BE66DA4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8" w15:restartNumberingAfterBreak="0">
    <w:nsid w:val="50976E5C"/>
    <w:multiLevelType w:val="hybridMultilevel"/>
    <w:tmpl w:val="082276B8"/>
    <w:lvl w:ilvl="0" w:tplc="9BE66DA4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9" w15:restartNumberingAfterBreak="0">
    <w:nsid w:val="53633458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53733924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54673DE8"/>
    <w:multiLevelType w:val="multilevel"/>
    <w:tmpl w:val="30CA41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5C7427C4"/>
    <w:multiLevelType w:val="hybridMultilevel"/>
    <w:tmpl w:val="63BCABF8"/>
    <w:lvl w:ilvl="0" w:tplc="9BE66DA4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3" w15:restartNumberingAfterBreak="0">
    <w:nsid w:val="632E2914"/>
    <w:multiLevelType w:val="multilevel"/>
    <w:tmpl w:val="80D028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46255AC"/>
    <w:multiLevelType w:val="hybridMultilevel"/>
    <w:tmpl w:val="8D8229EC"/>
    <w:lvl w:ilvl="0" w:tplc="341ECEA8">
      <w:start w:val="1"/>
      <w:numFmt w:val="decimal"/>
      <w:lvlText w:val="%1)"/>
      <w:lvlJc w:val="left"/>
      <w:pPr>
        <w:ind w:left="112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64B053C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7D23802"/>
    <w:multiLevelType w:val="multilevel"/>
    <w:tmpl w:val="5EEC14FA"/>
    <w:lvl w:ilvl="0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7EB6797"/>
    <w:multiLevelType w:val="multilevel"/>
    <w:tmpl w:val="ED00C9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674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AB57D8B"/>
    <w:multiLevelType w:val="multilevel"/>
    <w:tmpl w:val="7ABCE6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9" w15:restartNumberingAfterBreak="0">
    <w:nsid w:val="6C084B3F"/>
    <w:multiLevelType w:val="hybridMultilevel"/>
    <w:tmpl w:val="05DADD22"/>
    <w:lvl w:ilvl="0" w:tplc="9BE66DA4">
      <w:start w:val="1"/>
      <w:numFmt w:val="russianLower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0" w15:restartNumberingAfterBreak="0">
    <w:nsid w:val="6F207631"/>
    <w:multiLevelType w:val="hybridMultilevel"/>
    <w:tmpl w:val="0524930E"/>
    <w:lvl w:ilvl="0" w:tplc="9BE66D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FD769A3"/>
    <w:multiLevelType w:val="hybridMultilevel"/>
    <w:tmpl w:val="ADB215C4"/>
    <w:lvl w:ilvl="0" w:tplc="A5D8FF8A">
      <w:start w:val="1"/>
      <w:numFmt w:val="decimal"/>
      <w:lvlText w:val="%1)"/>
      <w:lvlJc w:val="left"/>
      <w:pPr>
        <w:ind w:left="112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C06FB"/>
    <w:multiLevelType w:val="hybridMultilevel"/>
    <w:tmpl w:val="E2CE9F5A"/>
    <w:lvl w:ilvl="0" w:tplc="9BE66DA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7A251A6"/>
    <w:multiLevelType w:val="hybridMultilevel"/>
    <w:tmpl w:val="A17A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D06C2"/>
    <w:multiLevelType w:val="hybridMultilevel"/>
    <w:tmpl w:val="CA8E30D8"/>
    <w:lvl w:ilvl="0" w:tplc="9BE66D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20792"/>
    <w:multiLevelType w:val="multilevel"/>
    <w:tmpl w:val="12F21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 w15:restartNumberingAfterBreak="0">
    <w:nsid w:val="7EBD6065"/>
    <w:multiLevelType w:val="multilevel"/>
    <w:tmpl w:val="0A6AF7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45"/>
  </w:num>
  <w:num w:numId="4">
    <w:abstractNumId w:val="34"/>
  </w:num>
  <w:num w:numId="5">
    <w:abstractNumId w:val="19"/>
  </w:num>
  <w:num w:numId="6">
    <w:abstractNumId w:val="41"/>
  </w:num>
  <w:num w:numId="7">
    <w:abstractNumId w:val="31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0"/>
  </w:num>
  <w:num w:numId="10">
    <w:abstractNumId w:val="15"/>
  </w:num>
  <w:num w:numId="11">
    <w:abstractNumId w:val="3"/>
  </w:num>
  <w:num w:numId="12">
    <w:abstractNumId w:val="44"/>
  </w:num>
  <w:num w:numId="13">
    <w:abstractNumId w:val="24"/>
  </w:num>
  <w:num w:numId="14">
    <w:abstractNumId w:val="32"/>
  </w:num>
  <w:num w:numId="15">
    <w:abstractNumId w:val="11"/>
  </w:num>
  <w:num w:numId="16">
    <w:abstractNumId w:val="27"/>
  </w:num>
  <w:num w:numId="17">
    <w:abstractNumId w:val="39"/>
  </w:num>
  <w:num w:numId="18">
    <w:abstractNumId w:val="28"/>
  </w:num>
  <w:num w:numId="19">
    <w:abstractNumId w:val="42"/>
  </w:num>
  <w:num w:numId="20">
    <w:abstractNumId w:val="14"/>
  </w:num>
  <w:num w:numId="21">
    <w:abstractNumId w:val="40"/>
  </w:num>
  <w:num w:numId="22">
    <w:abstractNumId w:val="20"/>
  </w:num>
  <w:num w:numId="23">
    <w:abstractNumId w:val="9"/>
  </w:num>
  <w:num w:numId="24">
    <w:abstractNumId w:val="26"/>
  </w:num>
  <w:num w:numId="25">
    <w:abstractNumId w:val="43"/>
  </w:num>
  <w:num w:numId="26">
    <w:abstractNumId w:val="8"/>
  </w:num>
  <w:num w:numId="27">
    <w:abstractNumId w:val="5"/>
  </w:num>
  <w:num w:numId="28">
    <w:abstractNumId w:val="36"/>
  </w:num>
  <w:num w:numId="29">
    <w:abstractNumId w:val="4"/>
  </w:num>
  <w:num w:numId="30">
    <w:abstractNumId w:val="7"/>
  </w:num>
  <w:num w:numId="31">
    <w:abstractNumId w:val="2"/>
  </w:num>
  <w:num w:numId="32">
    <w:abstractNumId w:val="37"/>
  </w:num>
  <w:num w:numId="33">
    <w:abstractNumId w:val="30"/>
  </w:num>
  <w:num w:numId="34">
    <w:abstractNumId w:val="29"/>
  </w:num>
  <w:num w:numId="35">
    <w:abstractNumId w:val="18"/>
  </w:num>
  <w:num w:numId="36">
    <w:abstractNumId w:val="35"/>
  </w:num>
  <w:num w:numId="37">
    <w:abstractNumId w:val="46"/>
  </w:num>
  <w:num w:numId="38">
    <w:abstractNumId w:val="23"/>
  </w:num>
  <w:num w:numId="39">
    <w:abstractNumId w:val="6"/>
  </w:num>
  <w:num w:numId="40">
    <w:abstractNumId w:val="17"/>
  </w:num>
  <w:num w:numId="41">
    <w:abstractNumId w:val="16"/>
  </w:num>
  <w:num w:numId="42">
    <w:abstractNumId w:val="38"/>
  </w:num>
  <w:num w:numId="43">
    <w:abstractNumId w:val="0"/>
  </w:num>
  <w:num w:numId="44">
    <w:abstractNumId w:val="13"/>
  </w:num>
  <w:num w:numId="45">
    <w:abstractNumId w:val="33"/>
  </w:num>
  <w:num w:numId="46">
    <w:abstractNumId w:val="1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D3"/>
    <w:rsid w:val="0000214D"/>
    <w:rsid w:val="00010E60"/>
    <w:rsid w:val="00013438"/>
    <w:rsid w:val="000149C1"/>
    <w:rsid w:val="00016194"/>
    <w:rsid w:val="00027497"/>
    <w:rsid w:val="00051738"/>
    <w:rsid w:val="000538DB"/>
    <w:rsid w:val="00055369"/>
    <w:rsid w:val="000637F3"/>
    <w:rsid w:val="00065993"/>
    <w:rsid w:val="00074F80"/>
    <w:rsid w:val="0007652D"/>
    <w:rsid w:val="00077205"/>
    <w:rsid w:val="00077BA3"/>
    <w:rsid w:val="00083C15"/>
    <w:rsid w:val="00086DEB"/>
    <w:rsid w:val="00087910"/>
    <w:rsid w:val="0009071E"/>
    <w:rsid w:val="00090EC9"/>
    <w:rsid w:val="000B7EFA"/>
    <w:rsid w:val="000C1911"/>
    <w:rsid w:val="000C41C0"/>
    <w:rsid w:val="000D1EB4"/>
    <w:rsid w:val="000D784B"/>
    <w:rsid w:val="000E2440"/>
    <w:rsid w:val="000F72A4"/>
    <w:rsid w:val="00100E03"/>
    <w:rsid w:val="00104FCF"/>
    <w:rsid w:val="0010741F"/>
    <w:rsid w:val="00112DF4"/>
    <w:rsid w:val="001141F4"/>
    <w:rsid w:val="001158EF"/>
    <w:rsid w:val="00116383"/>
    <w:rsid w:val="00120010"/>
    <w:rsid w:val="001311B1"/>
    <w:rsid w:val="00132A11"/>
    <w:rsid w:val="0014224A"/>
    <w:rsid w:val="00145C95"/>
    <w:rsid w:val="00146256"/>
    <w:rsid w:val="00152F7B"/>
    <w:rsid w:val="00154532"/>
    <w:rsid w:val="00155624"/>
    <w:rsid w:val="001671DB"/>
    <w:rsid w:val="001A0B9E"/>
    <w:rsid w:val="001A4F8C"/>
    <w:rsid w:val="001B09B5"/>
    <w:rsid w:val="001F58F3"/>
    <w:rsid w:val="00203D9D"/>
    <w:rsid w:val="002107A8"/>
    <w:rsid w:val="002256F8"/>
    <w:rsid w:val="0023146A"/>
    <w:rsid w:val="00234ED6"/>
    <w:rsid w:val="00235599"/>
    <w:rsid w:val="00242310"/>
    <w:rsid w:val="002504BE"/>
    <w:rsid w:val="00253E3F"/>
    <w:rsid w:val="00256BD4"/>
    <w:rsid w:val="002600D4"/>
    <w:rsid w:val="00260E69"/>
    <w:rsid w:val="0026542E"/>
    <w:rsid w:val="002670AC"/>
    <w:rsid w:val="002674EB"/>
    <w:rsid w:val="00270CA3"/>
    <w:rsid w:val="002808D6"/>
    <w:rsid w:val="00281252"/>
    <w:rsid w:val="0028128E"/>
    <w:rsid w:val="00282B32"/>
    <w:rsid w:val="0028412C"/>
    <w:rsid w:val="00285A16"/>
    <w:rsid w:val="00286879"/>
    <w:rsid w:val="00290895"/>
    <w:rsid w:val="002A7161"/>
    <w:rsid w:val="002B2351"/>
    <w:rsid w:val="002C1CF9"/>
    <w:rsid w:val="002C365F"/>
    <w:rsid w:val="002D52BF"/>
    <w:rsid w:val="002D769D"/>
    <w:rsid w:val="002E1C6E"/>
    <w:rsid w:val="002E40C6"/>
    <w:rsid w:val="002E5BE7"/>
    <w:rsid w:val="002E72FB"/>
    <w:rsid w:val="002F09A9"/>
    <w:rsid w:val="002F6D6D"/>
    <w:rsid w:val="002F749F"/>
    <w:rsid w:val="00301634"/>
    <w:rsid w:val="00305C59"/>
    <w:rsid w:val="003069FF"/>
    <w:rsid w:val="003126BC"/>
    <w:rsid w:val="00320D79"/>
    <w:rsid w:val="00321991"/>
    <w:rsid w:val="00321C54"/>
    <w:rsid w:val="00321E52"/>
    <w:rsid w:val="00326A24"/>
    <w:rsid w:val="00330CBC"/>
    <w:rsid w:val="0034233B"/>
    <w:rsid w:val="00356295"/>
    <w:rsid w:val="003562B3"/>
    <w:rsid w:val="00365D62"/>
    <w:rsid w:val="00367A58"/>
    <w:rsid w:val="003702AD"/>
    <w:rsid w:val="003862A2"/>
    <w:rsid w:val="00390788"/>
    <w:rsid w:val="0039776F"/>
    <w:rsid w:val="003977EA"/>
    <w:rsid w:val="003A4A7B"/>
    <w:rsid w:val="003A7EA5"/>
    <w:rsid w:val="003B0CB0"/>
    <w:rsid w:val="003C49CC"/>
    <w:rsid w:val="003D5B45"/>
    <w:rsid w:val="003E0984"/>
    <w:rsid w:val="003E280B"/>
    <w:rsid w:val="003F04C7"/>
    <w:rsid w:val="003F3BF7"/>
    <w:rsid w:val="003F779C"/>
    <w:rsid w:val="003F7A4B"/>
    <w:rsid w:val="00401593"/>
    <w:rsid w:val="004109A8"/>
    <w:rsid w:val="0041550D"/>
    <w:rsid w:val="00420251"/>
    <w:rsid w:val="00420C80"/>
    <w:rsid w:val="004211CA"/>
    <w:rsid w:val="00421E4C"/>
    <w:rsid w:val="00424068"/>
    <w:rsid w:val="00426A5B"/>
    <w:rsid w:val="00436FED"/>
    <w:rsid w:val="00440D2F"/>
    <w:rsid w:val="004440AB"/>
    <w:rsid w:val="00446727"/>
    <w:rsid w:val="004544DC"/>
    <w:rsid w:val="00457884"/>
    <w:rsid w:val="00473BD4"/>
    <w:rsid w:val="00483F91"/>
    <w:rsid w:val="00492BBD"/>
    <w:rsid w:val="00495961"/>
    <w:rsid w:val="004A2A5F"/>
    <w:rsid w:val="004A4AB1"/>
    <w:rsid w:val="004A6281"/>
    <w:rsid w:val="004A7236"/>
    <w:rsid w:val="004B2C54"/>
    <w:rsid w:val="004B4637"/>
    <w:rsid w:val="004C4338"/>
    <w:rsid w:val="004C54D2"/>
    <w:rsid w:val="004C7DA7"/>
    <w:rsid w:val="004D006E"/>
    <w:rsid w:val="004D1F19"/>
    <w:rsid w:val="004D766B"/>
    <w:rsid w:val="004E4929"/>
    <w:rsid w:val="004E6FE9"/>
    <w:rsid w:val="004F085A"/>
    <w:rsid w:val="004F5697"/>
    <w:rsid w:val="005024A2"/>
    <w:rsid w:val="005052C9"/>
    <w:rsid w:val="00512ECC"/>
    <w:rsid w:val="00517FC7"/>
    <w:rsid w:val="00522154"/>
    <w:rsid w:val="0052391F"/>
    <w:rsid w:val="0052458C"/>
    <w:rsid w:val="005249A3"/>
    <w:rsid w:val="00527ECD"/>
    <w:rsid w:val="0053226A"/>
    <w:rsid w:val="00534CCB"/>
    <w:rsid w:val="0054313D"/>
    <w:rsid w:val="00544204"/>
    <w:rsid w:val="00546453"/>
    <w:rsid w:val="0055721C"/>
    <w:rsid w:val="005574A1"/>
    <w:rsid w:val="00561268"/>
    <w:rsid w:val="00565E75"/>
    <w:rsid w:val="005669A6"/>
    <w:rsid w:val="005677D9"/>
    <w:rsid w:val="00572418"/>
    <w:rsid w:val="005803FA"/>
    <w:rsid w:val="00580D16"/>
    <w:rsid w:val="0058317E"/>
    <w:rsid w:val="00586B1C"/>
    <w:rsid w:val="00587F82"/>
    <w:rsid w:val="005924FC"/>
    <w:rsid w:val="00594F29"/>
    <w:rsid w:val="005965CB"/>
    <w:rsid w:val="00596E7E"/>
    <w:rsid w:val="005A0BD7"/>
    <w:rsid w:val="005A1C39"/>
    <w:rsid w:val="005A23AC"/>
    <w:rsid w:val="005A5C55"/>
    <w:rsid w:val="005B70F8"/>
    <w:rsid w:val="005C0DB9"/>
    <w:rsid w:val="005C34FF"/>
    <w:rsid w:val="005C7865"/>
    <w:rsid w:val="005D03EA"/>
    <w:rsid w:val="005D2078"/>
    <w:rsid w:val="005D3226"/>
    <w:rsid w:val="005E4FB9"/>
    <w:rsid w:val="005F203E"/>
    <w:rsid w:val="005F25BD"/>
    <w:rsid w:val="005F38A0"/>
    <w:rsid w:val="005F52DB"/>
    <w:rsid w:val="00610C86"/>
    <w:rsid w:val="0061539D"/>
    <w:rsid w:val="006222F6"/>
    <w:rsid w:val="00623AD3"/>
    <w:rsid w:val="00626511"/>
    <w:rsid w:val="0062653D"/>
    <w:rsid w:val="00626D5D"/>
    <w:rsid w:val="0063193C"/>
    <w:rsid w:val="0063201A"/>
    <w:rsid w:val="006336D5"/>
    <w:rsid w:val="00635D34"/>
    <w:rsid w:val="006458C8"/>
    <w:rsid w:val="00655E09"/>
    <w:rsid w:val="00660D0C"/>
    <w:rsid w:val="0066414F"/>
    <w:rsid w:val="006743F0"/>
    <w:rsid w:val="00675C5D"/>
    <w:rsid w:val="006846F1"/>
    <w:rsid w:val="006951E5"/>
    <w:rsid w:val="00695366"/>
    <w:rsid w:val="0069557F"/>
    <w:rsid w:val="00695F34"/>
    <w:rsid w:val="006A1782"/>
    <w:rsid w:val="006A47BC"/>
    <w:rsid w:val="006B4AFC"/>
    <w:rsid w:val="006B70AB"/>
    <w:rsid w:val="006C15BB"/>
    <w:rsid w:val="006C248B"/>
    <w:rsid w:val="006C2CF5"/>
    <w:rsid w:val="006E11C9"/>
    <w:rsid w:val="006E2187"/>
    <w:rsid w:val="007116A7"/>
    <w:rsid w:val="00712640"/>
    <w:rsid w:val="00712E56"/>
    <w:rsid w:val="00715D59"/>
    <w:rsid w:val="007167B7"/>
    <w:rsid w:val="00717A74"/>
    <w:rsid w:val="0072019C"/>
    <w:rsid w:val="00724381"/>
    <w:rsid w:val="0072686B"/>
    <w:rsid w:val="0072788C"/>
    <w:rsid w:val="00737CC7"/>
    <w:rsid w:val="0075207C"/>
    <w:rsid w:val="00757B14"/>
    <w:rsid w:val="00760129"/>
    <w:rsid w:val="00760A4E"/>
    <w:rsid w:val="00770F1D"/>
    <w:rsid w:val="00773F22"/>
    <w:rsid w:val="007813CF"/>
    <w:rsid w:val="00782EEF"/>
    <w:rsid w:val="007948BE"/>
    <w:rsid w:val="0079799E"/>
    <w:rsid w:val="007A4FF7"/>
    <w:rsid w:val="007A7478"/>
    <w:rsid w:val="007B120B"/>
    <w:rsid w:val="007B46DD"/>
    <w:rsid w:val="007B4C1E"/>
    <w:rsid w:val="007B6CFD"/>
    <w:rsid w:val="007C093D"/>
    <w:rsid w:val="007C6271"/>
    <w:rsid w:val="007D05F1"/>
    <w:rsid w:val="007D6C5D"/>
    <w:rsid w:val="007E53B7"/>
    <w:rsid w:val="007E7A70"/>
    <w:rsid w:val="00800BDE"/>
    <w:rsid w:val="00805854"/>
    <w:rsid w:val="00806F9A"/>
    <w:rsid w:val="00814B0B"/>
    <w:rsid w:val="008176B8"/>
    <w:rsid w:val="0082277B"/>
    <w:rsid w:val="00830E4A"/>
    <w:rsid w:val="008323F4"/>
    <w:rsid w:val="0083282F"/>
    <w:rsid w:val="00834FEB"/>
    <w:rsid w:val="00836228"/>
    <w:rsid w:val="00842AEB"/>
    <w:rsid w:val="00853E3D"/>
    <w:rsid w:val="00855669"/>
    <w:rsid w:val="008568D4"/>
    <w:rsid w:val="0086235F"/>
    <w:rsid w:val="00867E20"/>
    <w:rsid w:val="008776AA"/>
    <w:rsid w:val="0088298A"/>
    <w:rsid w:val="008850BC"/>
    <w:rsid w:val="00887256"/>
    <w:rsid w:val="008874FF"/>
    <w:rsid w:val="00891DBD"/>
    <w:rsid w:val="00894F72"/>
    <w:rsid w:val="00895636"/>
    <w:rsid w:val="00895F4A"/>
    <w:rsid w:val="00896B37"/>
    <w:rsid w:val="008A5BA5"/>
    <w:rsid w:val="008A7244"/>
    <w:rsid w:val="008B12B2"/>
    <w:rsid w:val="008B35CD"/>
    <w:rsid w:val="008B684F"/>
    <w:rsid w:val="008B718D"/>
    <w:rsid w:val="008E2356"/>
    <w:rsid w:val="008F05DB"/>
    <w:rsid w:val="008F2338"/>
    <w:rsid w:val="008F4D3C"/>
    <w:rsid w:val="008F734D"/>
    <w:rsid w:val="00900945"/>
    <w:rsid w:val="009018BD"/>
    <w:rsid w:val="009075B8"/>
    <w:rsid w:val="0091059A"/>
    <w:rsid w:val="00910BEF"/>
    <w:rsid w:val="00913FD1"/>
    <w:rsid w:val="00914462"/>
    <w:rsid w:val="009215D3"/>
    <w:rsid w:val="00934A16"/>
    <w:rsid w:val="009356F3"/>
    <w:rsid w:val="00943BB0"/>
    <w:rsid w:val="00951508"/>
    <w:rsid w:val="00965C1F"/>
    <w:rsid w:val="00965D9D"/>
    <w:rsid w:val="00967778"/>
    <w:rsid w:val="009832F2"/>
    <w:rsid w:val="009866E6"/>
    <w:rsid w:val="00987E14"/>
    <w:rsid w:val="00991CB7"/>
    <w:rsid w:val="009B387C"/>
    <w:rsid w:val="009B4528"/>
    <w:rsid w:val="009D3F8A"/>
    <w:rsid w:val="009D4321"/>
    <w:rsid w:val="009D6315"/>
    <w:rsid w:val="009F1267"/>
    <w:rsid w:val="009F56E3"/>
    <w:rsid w:val="00A16681"/>
    <w:rsid w:val="00A30757"/>
    <w:rsid w:val="00A3209B"/>
    <w:rsid w:val="00A328C6"/>
    <w:rsid w:val="00A34849"/>
    <w:rsid w:val="00A35DED"/>
    <w:rsid w:val="00A36F4C"/>
    <w:rsid w:val="00A41B95"/>
    <w:rsid w:val="00A4705D"/>
    <w:rsid w:val="00A525A3"/>
    <w:rsid w:val="00A567C0"/>
    <w:rsid w:val="00A71429"/>
    <w:rsid w:val="00A73161"/>
    <w:rsid w:val="00A85221"/>
    <w:rsid w:val="00A855E9"/>
    <w:rsid w:val="00A93542"/>
    <w:rsid w:val="00AA29BE"/>
    <w:rsid w:val="00AA3155"/>
    <w:rsid w:val="00AA4002"/>
    <w:rsid w:val="00AA45C2"/>
    <w:rsid w:val="00AC135F"/>
    <w:rsid w:val="00AC2A64"/>
    <w:rsid w:val="00AC6B2C"/>
    <w:rsid w:val="00AD592F"/>
    <w:rsid w:val="00AD743D"/>
    <w:rsid w:val="00AE147B"/>
    <w:rsid w:val="00AE33BF"/>
    <w:rsid w:val="00AE466A"/>
    <w:rsid w:val="00AF0EDF"/>
    <w:rsid w:val="00AF2E74"/>
    <w:rsid w:val="00AF5150"/>
    <w:rsid w:val="00B21B32"/>
    <w:rsid w:val="00B25FB5"/>
    <w:rsid w:val="00B31A3C"/>
    <w:rsid w:val="00B31E03"/>
    <w:rsid w:val="00B33165"/>
    <w:rsid w:val="00B3446D"/>
    <w:rsid w:val="00B35B2D"/>
    <w:rsid w:val="00B42E4F"/>
    <w:rsid w:val="00B4439A"/>
    <w:rsid w:val="00B544B7"/>
    <w:rsid w:val="00B74058"/>
    <w:rsid w:val="00B76A4F"/>
    <w:rsid w:val="00B81068"/>
    <w:rsid w:val="00B931D0"/>
    <w:rsid w:val="00B93A60"/>
    <w:rsid w:val="00B93A9E"/>
    <w:rsid w:val="00B95591"/>
    <w:rsid w:val="00B97E1E"/>
    <w:rsid w:val="00BA0007"/>
    <w:rsid w:val="00BA4882"/>
    <w:rsid w:val="00BA7554"/>
    <w:rsid w:val="00BC5EFC"/>
    <w:rsid w:val="00BC7CBD"/>
    <w:rsid w:val="00BE0834"/>
    <w:rsid w:val="00BE3A4F"/>
    <w:rsid w:val="00BE41A9"/>
    <w:rsid w:val="00BE525C"/>
    <w:rsid w:val="00BF2609"/>
    <w:rsid w:val="00BF681E"/>
    <w:rsid w:val="00BF6986"/>
    <w:rsid w:val="00BF7998"/>
    <w:rsid w:val="00C05DE0"/>
    <w:rsid w:val="00C069A3"/>
    <w:rsid w:val="00C14873"/>
    <w:rsid w:val="00C14C78"/>
    <w:rsid w:val="00C168CF"/>
    <w:rsid w:val="00C20091"/>
    <w:rsid w:val="00C2111E"/>
    <w:rsid w:val="00C21EA0"/>
    <w:rsid w:val="00C268D5"/>
    <w:rsid w:val="00C3222F"/>
    <w:rsid w:val="00C3379B"/>
    <w:rsid w:val="00C3712E"/>
    <w:rsid w:val="00C432DD"/>
    <w:rsid w:val="00C44B3A"/>
    <w:rsid w:val="00C56358"/>
    <w:rsid w:val="00C61650"/>
    <w:rsid w:val="00C6738D"/>
    <w:rsid w:val="00C70660"/>
    <w:rsid w:val="00C7279C"/>
    <w:rsid w:val="00C75528"/>
    <w:rsid w:val="00C7766A"/>
    <w:rsid w:val="00C8040F"/>
    <w:rsid w:val="00C85AA0"/>
    <w:rsid w:val="00C85D94"/>
    <w:rsid w:val="00C9086B"/>
    <w:rsid w:val="00C90C0E"/>
    <w:rsid w:val="00C93C07"/>
    <w:rsid w:val="00C96E4D"/>
    <w:rsid w:val="00CA0E6D"/>
    <w:rsid w:val="00CA3EB2"/>
    <w:rsid w:val="00CB20B2"/>
    <w:rsid w:val="00CC07A7"/>
    <w:rsid w:val="00CD119E"/>
    <w:rsid w:val="00CD4C7B"/>
    <w:rsid w:val="00CE5E59"/>
    <w:rsid w:val="00CE6081"/>
    <w:rsid w:val="00CF5046"/>
    <w:rsid w:val="00CF7DD9"/>
    <w:rsid w:val="00D14185"/>
    <w:rsid w:val="00D22EF2"/>
    <w:rsid w:val="00D2700D"/>
    <w:rsid w:val="00D44C14"/>
    <w:rsid w:val="00D50CF3"/>
    <w:rsid w:val="00D50EE4"/>
    <w:rsid w:val="00D614FF"/>
    <w:rsid w:val="00D67518"/>
    <w:rsid w:val="00D91F2B"/>
    <w:rsid w:val="00D95A26"/>
    <w:rsid w:val="00D971AB"/>
    <w:rsid w:val="00DA0B2A"/>
    <w:rsid w:val="00DA2391"/>
    <w:rsid w:val="00DB4282"/>
    <w:rsid w:val="00DB728A"/>
    <w:rsid w:val="00DC4F5C"/>
    <w:rsid w:val="00DC7514"/>
    <w:rsid w:val="00DD1F59"/>
    <w:rsid w:val="00DD2FF0"/>
    <w:rsid w:val="00DD75BF"/>
    <w:rsid w:val="00DE3057"/>
    <w:rsid w:val="00DE5C27"/>
    <w:rsid w:val="00DE6C9A"/>
    <w:rsid w:val="00DE71A9"/>
    <w:rsid w:val="00DE74EA"/>
    <w:rsid w:val="00DF072B"/>
    <w:rsid w:val="00E17909"/>
    <w:rsid w:val="00E33787"/>
    <w:rsid w:val="00E35FE4"/>
    <w:rsid w:val="00E41427"/>
    <w:rsid w:val="00E420D1"/>
    <w:rsid w:val="00E4432B"/>
    <w:rsid w:val="00E55329"/>
    <w:rsid w:val="00E555D4"/>
    <w:rsid w:val="00E55DD9"/>
    <w:rsid w:val="00E6765E"/>
    <w:rsid w:val="00E70BDD"/>
    <w:rsid w:val="00E73252"/>
    <w:rsid w:val="00E7681F"/>
    <w:rsid w:val="00E76A37"/>
    <w:rsid w:val="00E87B6F"/>
    <w:rsid w:val="00E90CEF"/>
    <w:rsid w:val="00E92926"/>
    <w:rsid w:val="00E956A9"/>
    <w:rsid w:val="00E95984"/>
    <w:rsid w:val="00EA1B54"/>
    <w:rsid w:val="00EB0BC5"/>
    <w:rsid w:val="00EB1AB7"/>
    <w:rsid w:val="00EB32C3"/>
    <w:rsid w:val="00EB3DD7"/>
    <w:rsid w:val="00EB7E3D"/>
    <w:rsid w:val="00EC1CDB"/>
    <w:rsid w:val="00EC390E"/>
    <w:rsid w:val="00ED3D2D"/>
    <w:rsid w:val="00EE1B62"/>
    <w:rsid w:val="00EF4BE1"/>
    <w:rsid w:val="00F01742"/>
    <w:rsid w:val="00F130B5"/>
    <w:rsid w:val="00F14070"/>
    <w:rsid w:val="00F17B62"/>
    <w:rsid w:val="00F20239"/>
    <w:rsid w:val="00F23BE7"/>
    <w:rsid w:val="00F309E7"/>
    <w:rsid w:val="00F3137A"/>
    <w:rsid w:val="00F336AB"/>
    <w:rsid w:val="00F33D50"/>
    <w:rsid w:val="00F342E1"/>
    <w:rsid w:val="00F4071B"/>
    <w:rsid w:val="00F465CB"/>
    <w:rsid w:val="00F472AF"/>
    <w:rsid w:val="00F55A29"/>
    <w:rsid w:val="00F60FF7"/>
    <w:rsid w:val="00F611E2"/>
    <w:rsid w:val="00F671F1"/>
    <w:rsid w:val="00F734E1"/>
    <w:rsid w:val="00F978D4"/>
    <w:rsid w:val="00FA2647"/>
    <w:rsid w:val="00FA460F"/>
    <w:rsid w:val="00FC3D6F"/>
    <w:rsid w:val="00FC4180"/>
    <w:rsid w:val="00FC6E0E"/>
    <w:rsid w:val="00FD257B"/>
    <w:rsid w:val="00FD2ACC"/>
    <w:rsid w:val="00FD6A0B"/>
    <w:rsid w:val="00FE139B"/>
    <w:rsid w:val="00FE6A50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64BF36"/>
  <w15:docId w15:val="{2FBCD451-1BB8-429B-92DD-DC20D69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2CF5"/>
    <w:pPr>
      <w:spacing w:after="160" w:line="259" w:lineRule="auto"/>
    </w:pPr>
  </w:style>
  <w:style w:type="paragraph" w:styleId="1">
    <w:name w:val="heading 1"/>
    <w:aliases w:val="Глава"/>
    <w:basedOn w:val="a0"/>
    <w:uiPriority w:val="9"/>
    <w:qFormat/>
    <w:rsid w:val="00D114F5"/>
    <w:pPr>
      <w:widowControl w:val="0"/>
      <w:spacing w:after="0" w:line="240" w:lineRule="auto"/>
      <w:ind w:left="404" w:right="420" w:hanging="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Раздел"/>
    <w:basedOn w:val="a0"/>
    <w:next w:val="a1"/>
    <w:link w:val="20"/>
    <w:uiPriority w:val="9"/>
    <w:qFormat/>
    <w:rsid w:val="00492BBD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rsid w:val="00492BBD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aliases w:val="Дополнительный"/>
    <w:basedOn w:val="a0"/>
    <w:next w:val="a1"/>
    <w:link w:val="40"/>
    <w:qFormat/>
    <w:rsid w:val="00492BBD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5">
    <w:name w:val="heading 5"/>
    <w:aliases w:val="Номер главы"/>
    <w:basedOn w:val="a0"/>
    <w:next w:val="a1"/>
    <w:link w:val="50"/>
    <w:qFormat/>
    <w:rsid w:val="00492BBD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6">
    <w:name w:val="heading 6"/>
    <w:basedOn w:val="a0"/>
    <w:next w:val="a1"/>
    <w:link w:val="60"/>
    <w:qFormat/>
    <w:rsid w:val="00492BBD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492BBD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492BBD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492BBD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t-a0">
    <w:name w:val="pt-a0"/>
    <w:basedOn w:val="a2"/>
    <w:qFormat/>
    <w:rsid w:val="00024902"/>
  </w:style>
  <w:style w:type="character" w:customStyle="1" w:styleId="pt-a0-000005">
    <w:name w:val="pt-a0-000005"/>
    <w:basedOn w:val="a2"/>
    <w:qFormat/>
    <w:rsid w:val="00024902"/>
  </w:style>
  <w:style w:type="character" w:customStyle="1" w:styleId="pt-000008">
    <w:name w:val="pt-000008"/>
    <w:basedOn w:val="a2"/>
    <w:qFormat/>
    <w:rsid w:val="00024902"/>
  </w:style>
  <w:style w:type="character" w:customStyle="1" w:styleId="pt-a0-000012">
    <w:name w:val="pt-a0-000012"/>
    <w:basedOn w:val="a2"/>
    <w:qFormat/>
    <w:rsid w:val="00024902"/>
  </w:style>
  <w:style w:type="character" w:customStyle="1" w:styleId="pt-a0-000013">
    <w:name w:val="pt-a0-000013"/>
    <w:basedOn w:val="a2"/>
    <w:qFormat/>
    <w:rsid w:val="00024902"/>
  </w:style>
  <w:style w:type="character" w:customStyle="1" w:styleId="pt-000014">
    <w:name w:val="pt-000014"/>
    <w:basedOn w:val="a2"/>
    <w:qFormat/>
    <w:rsid w:val="00024902"/>
  </w:style>
  <w:style w:type="character" w:customStyle="1" w:styleId="pt-000000">
    <w:name w:val="pt-000000"/>
    <w:basedOn w:val="a2"/>
    <w:qFormat/>
    <w:rsid w:val="00024902"/>
  </w:style>
  <w:style w:type="character" w:customStyle="1" w:styleId="pt-000021">
    <w:name w:val="pt-000021"/>
    <w:basedOn w:val="a2"/>
    <w:qFormat/>
    <w:rsid w:val="00024902"/>
  </w:style>
  <w:style w:type="character" w:customStyle="1" w:styleId="pt-000025">
    <w:name w:val="pt-000025"/>
    <w:basedOn w:val="a2"/>
    <w:qFormat/>
    <w:rsid w:val="00024902"/>
  </w:style>
  <w:style w:type="character" w:customStyle="1" w:styleId="pt-ad">
    <w:name w:val="pt-ad"/>
    <w:basedOn w:val="a2"/>
    <w:qFormat/>
    <w:rsid w:val="00024902"/>
  </w:style>
  <w:style w:type="character" w:customStyle="1" w:styleId="pt-a0-000027">
    <w:name w:val="pt-a0-000027"/>
    <w:basedOn w:val="a2"/>
    <w:qFormat/>
    <w:rsid w:val="00024902"/>
  </w:style>
  <w:style w:type="character" w:customStyle="1" w:styleId="a5">
    <w:name w:val="Верхний колонтитул Знак"/>
    <w:basedOn w:val="a2"/>
    <w:uiPriority w:val="99"/>
    <w:qFormat/>
    <w:rsid w:val="00024902"/>
  </w:style>
  <w:style w:type="character" w:customStyle="1" w:styleId="a6">
    <w:name w:val="Нижний колонтитул Знак"/>
    <w:basedOn w:val="a2"/>
    <w:qFormat/>
    <w:rsid w:val="00024902"/>
  </w:style>
  <w:style w:type="character" w:customStyle="1" w:styleId="10">
    <w:name w:val="Заголовок 1 Знак"/>
    <w:aliases w:val="Глава Знак"/>
    <w:basedOn w:val="a2"/>
    <w:link w:val="10"/>
    <w:uiPriority w:val="9"/>
    <w:qFormat/>
    <w:rsid w:val="00D114F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Основной текст Знак"/>
    <w:basedOn w:val="a2"/>
    <w:qFormat/>
    <w:rsid w:val="00D114F5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Заголовок Знак"/>
    <w:basedOn w:val="a2"/>
    <w:uiPriority w:val="1"/>
    <w:qFormat/>
    <w:rsid w:val="00D114F5"/>
    <w:rPr>
      <w:rFonts w:ascii="Times New Roman" w:eastAsia="Times New Roman" w:hAnsi="Times New Roman" w:cs="Times New Roman"/>
      <w:sz w:val="36"/>
      <w:szCs w:val="36"/>
    </w:rPr>
  </w:style>
  <w:style w:type="character" w:styleId="a9">
    <w:name w:val="Placeholder Text"/>
    <w:basedOn w:val="a2"/>
    <w:uiPriority w:val="99"/>
    <w:semiHidden/>
    <w:qFormat/>
    <w:rsid w:val="00D114F5"/>
    <w:rPr>
      <w:color w:val="808080"/>
    </w:rPr>
  </w:style>
  <w:style w:type="character" w:customStyle="1" w:styleId="aa">
    <w:name w:val="Текст Знак"/>
    <w:basedOn w:val="a2"/>
    <w:qFormat/>
    <w:rsid w:val="00BD17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w w:val="95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95"/>
      <w:sz w:val="28"/>
      <w:szCs w:val="28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paragraph" w:customStyle="1" w:styleId="Heading">
    <w:name w:val="Heading"/>
    <w:basedOn w:val="a0"/>
    <w:next w:val="a1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0"/>
    <w:qFormat/>
    <w:rsid w:val="00D114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"/>
    <w:aliases w:val="Список действий"/>
    <w:basedOn w:val="a1"/>
    <w:rPr>
      <w:rFonts w:cs="Arial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Arial"/>
    </w:rPr>
  </w:style>
  <w:style w:type="paragraph" w:customStyle="1" w:styleId="pt-a-000003">
    <w:name w:val="pt-a-000003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4">
    <w:name w:val="pt-a-000004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6">
    <w:name w:val="pt-a-000006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7">
    <w:name w:val="pt-000007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0">
    <w:name w:val="pt-a-000010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1">
    <w:name w:val="pt-a-000011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6">
    <w:name w:val="pt-a-000016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9">
    <w:name w:val="pt-a-000019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0">
    <w:name w:val="pt-000020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2">
    <w:name w:val="pt-a-000022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4">
    <w:name w:val="pt-000024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6">
    <w:name w:val="pt-a-000026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8">
    <w:name w:val="pt-a-000028"/>
    <w:basedOn w:val="a0"/>
    <w:qFormat/>
    <w:rsid w:val="000249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uiPriority w:val="99"/>
    <w:unhideWhenUsed/>
    <w:rsid w:val="0002490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0"/>
    <w:unhideWhenUsed/>
    <w:rsid w:val="0002490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D20C2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0"/>
    <w:uiPriority w:val="1"/>
    <w:qFormat/>
    <w:rsid w:val="00D114F5"/>
    <w:pPr>
      <w:widowControl w:val="0"/>
      <w:spacing w:before="85" w:after="0" w:line="240" w:lineRule="auto"/>
      <w:ind w:right="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f0">
    <w:name w:val="List Paragraph"/>
    <w:basedOn w:val="a0"/>
    <w:uiPriority w:val="34"/>
    <w:qFormat/>
    <w:rsid w:val="00D114F5"/>
    <w:pPr>
      <w:widowControl w:val="0"/>
      <w:spacing w:after="0" w:line="240" w:lineRule="auto"/>
      <w:ind w:left="119" w:firstLine="71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D114F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Plain Text"/>
    <w:basedOn w:val="a0"/>
    <w:qFormat/>
    <w:rsid w:val="00BD17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114F5"/>
  </w:style>
  <w:style w:type="table" w:customStyle="1" w:styleId="TableNormal">
    <w:name w:val="Table Normal"/>
    <w:uiPriority w:val="2"/>
    <w:semiHidden/>
    <w:unhideWhenUsed/>
    <w:qFormat/>
    <w:rsid w:val="00D114F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0"/>
    <w:link w:val="12"/>
    <w:uiPriority w:val="99"/>
    <w:unhideWhenUsed/>
    <w:rsid w:val="007243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2"/>
    <w:link w:val="13"/>
    <w:rsid w:val="00724381"/>
    <w:rPr>
      <w:sz w:val="20"/>
      <w:szCs w:val="20"/>
    </w:rPr>
  </w:style>
  <w:style w:type="character" w:customStyle="1" w:styleId="12">
    <w:name w:val="Текст сноски Знак1"/>
    <w:link w:val="af2"/>
    <w:uiPriority w:val="99"/>
    <w:rsid w:val="00724381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unhideWhenUsed/>
    <w:rsid w:val="00724381"/>
    <w:rPr>
      <w:vertAlign w:val="superscript"/>
    </w:rPr>
  </w:style>
  <w:style w:type="character" w:customStyle="1" w:styleId="20">
    <w:name w:val="Заголовок 2 Знак"/>
    <w:aliases w:val="Раздел Знак"/>
    <w:basedOn w:val="a2"/>
    <w:link w:val="2"/>
    <w:uiPriority w:val="9"/>
    <w:rsid w:val="00492BBD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rsid w:val="00492B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2"/>
    <w:link w:val="4"/>
    <w:rsid w:val="00492BBD"/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2"/>
    <w:link w:val="5"/>
    <w:rsid w:val="00492BBD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492BBD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92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92BBD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492BBD"/>
    <w:rPr>
      <w:rFonts w:ascii="Arial" w:eastAsia="Times New Roman" w:hAnsi="Arial" w:cs="Times New Roman"/>
      <w:i/>
      <w:sz w:val="18"/>
      <w:szCs w:val="20"/>
      <w:lang w:eastAsia="ru-RU"/>
    </w:rPr>
  </w:style>
  <w:style w:type="character" w:styleId="af5">
    <w:name w:val="page number"/>
    <w:uiPriority w:val="99"/>
    <w:semiHidden/>
    <w:rsid w:val="00492BBD"/>
    <w:rPr>
      <w:rFonts w:ascii="Courier New" w:hAnsi="Courier New"/>
      <w:sz w:val="20"/>
    </w:rPr>
  </w:style>
  <w:style w:type="paragraph" w:styleId="14">
    <w:name w:val="toc 1"/>
    <w:aliases w:val="ОГлава"/>
    <w:basedOn w:val="a0"/>
    <w:next w:val="a0"/>
    <w:uiPriority w:val="39"/>
    <w:rsid w:val="00492BBD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toc 2"/>
    <w:aliases w:val="ОРаздел"/>
    <w:basedOn w:val="2"/>
    <w:next w:val="a0"/>
    <w:uiPriority w:val="39"/>
    <w:rsid w:val="00492BBD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rsid w:val="00492BBD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eastAsia="Times New Roman" w:hAnsi="Times New Roman" w:cs="Times New Roman"/>
      <w:kern w:val="20"/>
      <w:sz w:val="28"/>
      <w:szCs w:val="20"/>
      <w:lang w:eastAsia="ru-RU"/>
    </w:rPr>
  </w:style>
  <w:style w:type="paragraph" w:styleId="41">
    <w:name w:val="toc 4"/>
    <w:aliases w:val="ОВведение"/>
    <w:basedOn w:val="14"/>
    <w:next w:val="a0"/>
    <w:uiPriority w:val="39"/>
    <w:rsid w:val="00492BBD"/>
    <w:pPr>
      <w:pageBreakBefore/>
      <w:spacing w:before="120"/>
    </w:pPr>
  </w:style>
  <w:style w:type="paragraph" w:styleId="51">
    <w:name w:val="toc 5"/>
    <w:aliases w:val="ОПриложение"/>
    <w:basedOn w:val="14"/>
    <w:next w:val="a0"/>
    <w:uiPriority w:val="39"/>
    <w:rsid w:val="00492BBD"/>
  </w:style>
  <w:style w:type="paragraph" w:styleId="71">
    <w:name w:val="toc 7"/>
    <w:basedOn w:val="a0"/>
    <w:next w:val="a0"/>
    <w:uiPriority w:val="39"/>
    <w:rsid w:val="00492BBD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81">
    <w:name w:val="toc 8"/>
    <w:basedOn w:val="a0"/>
    <w:next w:val="a0"/>
    <w:uiPriority w:val="39"/>
    <w:rsid w:val="00492BBD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91">
    <w:name w:val="toc 9"/>
    <w:basedOn w:val="a0"/>
    <w:next w:val="a0"/>
    <w:uiPriority w:val="39"/>
    <w:rsid w:val="00492BBD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6">
    <w:name w:val="Subtitle"/>
    <w:basedOn w:val="a0"/>
    <w:link w:val="af7"/>
    <w:qFormat/>
    <w:rsid w:val="00492BBD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7">
    <w:name w:val="Подзаголовок Знак"/>
    <w:basedOn w:val="a2"/>
    <w:link w:val="af6"/>
    <w:rsid w:val="00492BB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8">
    <w:name w:val="Горячие клавиши"/>
    <w:rsid w:val="00492BBD"/>
    <w:rPr>
      <w:i/>
      <w:sz w:val="24"/>
    </w:rPr>
  </w:style>
  <w:style w:type="character" w:customStyle="1" w:styleId="af9">
    <w:name w:val="Определения"/>
    <w:rsid w:val="00492BBD"/>
    <w:rPr>
      <w:rFonts w:ascii="Courier New" w:hAnsi="Courier New"/>
      <w:i/>
      <w:caps/>
      <w:sz w:val="24"/>
      <w:u w:val="none"/>
    </w:rPr>
  </w:style>
  <w:style w:type="character" w:customStyle="1" w:styleId="afa">
    <w:name w:val="Примечание"/>
    <w:rsid w:val="00492BBD"/>
    <w:rPr>
      <w:rFonts w:ascii="Courier New" w:hAnsi="Courier New"/>
      <w:b/>
      <w:sz w:val="24"/>
    </w:rPr>
  </w:style>
  <w:style w:type="paragraph" w:customStyle="1" w:styleId="afb">
    <w:name w:val="Абзац примечания"/>
    <w:basedOn w:val="a1"/>
    <w:next w:val="a1"/>
    <w:rsid w:val="00492BBD"/>
    <w:pPr>
      <w:widowControl/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szCs w:val="20"/>
      <w:lang w:eastAsia="ru-RU"/>
    </w:rPr>
  </w:style>
  <w:style w:type="paragraph" w:customStyle="1" w:styleId="afc">
    <w:name w:val="Основной с отступом"/>
    <w:basedOn w:val="a1"/>
    <w:rsid w:val="00492BBD"/>
    <w:pPr>
      <w:widowControl/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  <w:lang w:eastAsia="ru-RU"/>
    </w:rPr>
  </w:style>
  <w:style w:type="paragraph" w:customStyle="1" w:styleId="afd">
    <w:name w:val="Пример"/>
    <w:basedOn w:val="a1"/>
    <w:next w:val="a0"/>
    <w:rsid w:val="00492BBD"/>
    <w:pPr>
      <w:keepNext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eastAsia="ru-RU"/>
    </w:rPr>
  </w:style>
  <w:style w:type="paragraph" w:customStyle="1" w:styleId="afe">
    <w:name w:val="Например"/>
    <w:basedOn w:val="a1"/>
    <w:next w:val="a0"/>
    <w:rsid w:val="00492BBD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Cs w:val="20"/>
      <w:lang w:eastAsia="ru-RU"/>
    </w:rPr>
  </w:style>
  <w:style w:type="paragraph" w:customStyle="1" w:styleId="aff">
    <w:name w:val="Функция"/>
    <w:basedOn w:val="a0"/>
    <w:rsid w:val="00492BB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f0">
    <w:name w:val="Нумерованный"/>
    <w:basedOn w:val="a1"/>
    <w:rsid w:val="00492BBD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  <w:lang w:eastAsia="ru-RU"/>
    </w:rPr>
  </w:style>
  <w:style w:type="paragraph" w:customStyle="1" w:styleId="aff1">
    <w:name w:val="Рисунок"/>
    <w:basedOn w:val="a1"/>
    <w:next w:val="a1"/>
    <w:rsid w:val="00492BB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styleId="61">
    <w:name w:val="toc 6"/>
    <w:basedOn w:val="a0"/>
    <w:next w:val="a0"/>
    <w:uiPriority w:val="39"/>
    <w:rsid w:val="00492BBD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Balloon Text"/>
    <w:basedOn w:val="a0"/>
    <w:link w:val="aff3"/>
    <w:uiPriority w:val="99"/>
    <w:semiHidden/>
    <w:unhideWhenUsed/>
    <w:rsid w:val="00492BB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492B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Заголовок 11"/>
    <w:basedOn w:val="a0"/>
    <w:next w:val="a0"/>
    <w:uiPriority w:val="9"/>
    <w:qFormat/>
    <w:rsid w:val="00492BBD"/>
    <w:pPr>
      <w:keepNext/>
      <w:keepLines/>
      <w:spacing w:before="48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492BBD"/>
    <w:pPr>
      <w:keepNext/>
      <w:keepLines/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492BBD"/>
    <w:pPr>
      <w:keepNext/>
      <w:keepLines/>
      <w:spacing w:before="2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">
    <w:name w:val="Гиперссылка1"/>
    <w:uiPriority w:val="99"/>
    <w:unhideWhenUsed/>
    <w:rsid w:val="00492BBD"/>
    <w:rPr>
      <w:color w:val="0000FF"/>
      <w:u w:val="single"/>
    </w:rPr>
  </w:style>
  <w:style w:type="character" w:styleId="aff4">
    <w:name w:val="Hyperlink"/>
    <w:uiPriority w:val="99"/>
    <w:unhideWhenUsed/>
    <w:rsid w:val="00492BBD"/>
    <w:rPr>
      <w:color w:val="0000FF"/>
      <w:u w:val="single"/>
    </w:rPr>
  </w:style>
  <w:style w:type="character" w:customStyle="1" w:styleId="apple-converted-space">
    <w:name w:val="apple-converted-space"/>
    <w:rsid w:val="00492BBD"/>
  </w:style>
  <w:style w:type="paragraph" w:customStyle="1" w:styleId="16">
    <w:name w:val="Обычный (веб)1"/>
    <w:basedOn w:val="a0"/>
    <w:next w:val="aff5"/>
    <w:uiPriority w:val="99"/>
    <w:unhideWhenUsed/>
    <w:rsid w:val="00492BBD"/>
    <w:pPr>
      <w:spacing w:before="100" w:beforeAutospacing="1" w:after="100" w:afterAutospacing="1" w:line="240" w:lineRule="auto"/>
    </w:pPr>
    <w:rPr>
      <w:rFonts w:ascii="Times New Roman" w:eastAsia="Cambria" w:hAnsi="Times New Roman" w:cs="Times New Roman"/>
      <w:sz w:val="20"/>
      <w:szCs w:val="20"/>
      <w:lang w:eastAsia="ru-RU"/>
    </w:rPr>
  </w:style>
  <w:style w:type="paragraph" w:styleId="aff5">
    <w:name w:val="Normal (Web)"/>
    <w:basedOn w:val="a0"/>
    <w:uiPriority w:val="99"/>
    <w:unhideWhenUsed/>
    <w:rsid w:val="0049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Схема документа Знак"/>
    <w:basedOn w:val="a2"/>
    <w:link w:val="aff7"/>
    <w:uiPriority w:val="99"/>
    <w:semiHidden/>
    <w:rsid w:val="00492BBD"/>
    <w:rPr>
      <w:rFonts w:ascii="Lucida Grande CY" w:eastAsia="Times New Roman" w:hAnsi="Lucida Grande CY" w:cs="Lucida Grande CY"/>
      <w:sz w:val="24"/>
      <w:szCs w:val="24"/>
      <w:lang w:eastAsia="ru-RU"/>
    </w:rPr>
  </w:style>
  <w:style w:type="paragraph" w:styleId="aff7">
    <w:name w:val="Document Map"/>
    <w:basedOn w:val="a0"/>
    <w:link w:val="aff6"/>
    <w:uiPriority w:val="99"/>
    <w:semiHidden/>
    <w:unhideWhenUsed/>
    <w:rsid w:val="00492BBD"/>
    <w:pPr>
      <w:spacing w:after="0" w:line="240" w:lineRule="auto"/>
    </w:pPr>
    <w:rPr>
      <w:rFonts w:ascii="Lucida Grande CY" w:eastAsia="Times New Roman" w:hAnsi="Lucida Grande CY" w:cs="Lucida Grande CY"/>
      <w:sz w:val="24"/>
      <w:szCs w:val="24"/>
      <w:lang w:eastAsia="ru-RU"/>
    </w:rPr>
  </w:style>
  <w:style w:type="character" w:customStyle="1" w:styleId="17">
    <w:name w:val="Схема документа Знак1"/>
    <w:basedOn w:val="a2"/>
    <w:uiPriority w:val="99"/>
    <w:semiHidden/>
    <w:rsid w:val="00492BBD"/>
    <w:rPr>
      <w:rFonts w:ascii="Segoe UI" w:hAnsi="Segoe UI" w:cs="Segoe UI"/>
      <w:sz w:val="16"/>
      <w:szCs w:val="16"/>
    </w:rPr>
  </w:style>
  <w:style w:type="character" w:styleId="aff8">
    <w:name w:val="Strong"/>
    <w:uiPriority w:val="22"/>
    <w:qFormat/>
    <w:rsid w:val="00492BBD"/>
    <w:rPr>
      <w:b/>
      <w:bCs/>
    </w:rPr>
  </w:style>
  <w:style w:type="paragraph" w:customStyle="1" w:styleId="formattext">
    <w:name w:val="formattext"/>
    <w:basedOn w:val="a0"/>
    <w:rsid w:val="0049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0"/>
    <w:link w:val="23"/>
    <w:rsid w:val="00492B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2"/>
    <w:link w:val="22"/>
    <w:rsid w:val="00492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 сноски1"/>
    <w:basedOn w:val="a0"/>
    <w:next w:val="af2"/>
    <w:link w:val="af3"/>
    <w:unhideWhenUsed/>
    <w:rsid w:val="00492BBD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492BBD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</w:rPr>
  </w:style>
  <w:style w:type="paragraph" w:styleId="32">
    <w:name w:val="Body Text Indent 3"/>
    <w:basedOn w:val="a0"/>
    <w:link w:val="33"/>
    <w:rsid w:val="00492BB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492B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rsid w:val="00492B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5">
    <w:name w:val="Основной текст с отступом 2 Знак"/>
    <w:basedOn w:val="a2"/>
    <w:link w:val="24"/>
    <w:rsid w:val="00492B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4">
    <w:name w:val="Body Text 3"/>
    <w:basedOn w:val="a0"/>
    <w:link w:val="35"/>
    <w:rsid w:val="00492B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5">
    <w:name w:val="Основной текст 3 Знак"/>
    <w:basedOn w:val="a2"/>
    <w:link w:val="34"/>
    <w:rsid w:val="00492BB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9">
    <w:name w:val="Body Text Indent"/>
    <w:basedOn w:val="a0"/>
    <w:link w:val="affa"/>
    <w:rsid w:val="00492B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basedOn w:val="a2"/>
    <w:link w:val="aff9"/>
    <w:rsid w:val="00492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Формула_Аня"/>
    <w:basedOn w:val="a0"/>
    <w:qFormat/>
    <w:rsid w:val="00492BBD"/>
    <w:pPr>
      <w:tabs>
        <w:tab w:val="right" w:pos="9072"/>
      </w:tabs>
      <w:spacing w:before="120" w:after="120" w:line="360" w:lineRule="auto"/>
      <w:ind w:left="3119"/>
    </w:pPr>
    <w:rPr>
      <w:rFonts w:ascii="Times New Roman" w:eastAsia="Times New Roman" w:hAnsi="Times New Roman" w:cs="Times New Roman"/>
      <w:spacing w:val="-4"/>
      <w:sz w:val="25"/>
      <w:szCs w:val="25"/>
    </w:rPr>
  </w:style>
  <w:style w:type="character" w:customStyle="1" w:styleId="nobr">
    <w:name w:val="nobr"/>
    <w:rsid w:val="00492BBD"/>
  </w:style>
  <w:style w:type="paragraph" w:customStyle="1" w:styleId="Normal1">
    <w:name w:val="Normal1"/>
    <w:rsid w:val="00492BBD"/>
    <w:pPr>
      <w:spacing w:before="100" w:after="1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c">
    <w:name w:val="annotation text"/>
    <w:basedOn w:val="a0"/>
    <w:link w:val="affd"/>
    <w:uiPriority w:val="99"/>
    <w:unhideWhenUsed/>
    <w:rsid w:val="00492BB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fd">
    <w:name w:val="Текст примечания Знак"/>
    <w:basedOn w:val="a2"/>
    <w:link w:val="affc"/>
    <w:uiPriority w:val="99"/>
    <w:rsid w:val="00492BBD"/>
    <w:rPr>
      <w:rFonts w:ascii="Calibri" w:eastAsia="Times New Roman" w:hAnsi="Calibri" w:cs="Times New Roman"/>
      <w:sz w:val="24"/>
      <w:szCs w:val="24"/>
      <w:lang w:eastAsia="ru-RU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492BBD"/>
    <w:rPr>
      <w:b/>
      <w:bCs/>
      <w:sz w:val="20"/>
      <w:szCs w:val="20"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492BB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ff0">
    <w:name w:val="Emphasis"/>
    <w:uiPriority w:val="20"/>
    <w:qFormat/>
    <w:rsid w:val="00492BBD"/>
    <w:rPr>
      <w:i/>
      <w:iCs/>
    </w:rPr>
  </w:style>
  <w:style w:type="paragraph" w:customStyle="1" w:styleId="afff1">
    <w:name w:val="Список –"/>
    <w:basedOn w:val="af0"/>
    <w:qFormat/>
    <w:rsid w:val="00492BBD"/>
    <w:pPr>
      <w:widowControl/>
      <w:tabs>
        <w:tab w:val="num" w:pos="360"/>
        <w:tab w:val="left" w:pos="567"/>
      </w:tabs>
      <w:spacing w:line="312" w:lineRule="auto"/>
      <w:ind w:left="0" w:firstLine="284"/>
      <w:contextualSpacing/>
    </w:pPr>
    <w:rPr>
      <w:rFonts w:eastAsia="Cambria"/>
      <w:sz w:val="24"/>
      <w:szCs w:val="24"/>
    </w:rPr>
  </w:style>
  <w:style w:type="paragraph" w:customStyle="1" w:styleId="ConsPlusTitle">
    <w:name w:val="ConsPlusTitle"/>
    <w:uiPriority w:val="99"/>
    <w:rsid w:val="00492B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492BB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1">
    <w:name w:val="Заголовок 1 Знак1"/>
    <w:uiPriority w:val="9"/>
    <w:rsid w:val="00492BB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ff2">
    <w:name w:val="annotation reference"/>
    <w:uiPriority w:val="99"/>
    <w:semiHidden/>
    <w:unhideWhenUsed/>
    <w:rsid w:val="00492BBD"/>
    <w:rPr>
      <w:sz w:val="18"/>
      <w:szCs w:val="18"/>
    </w:rPr>
  </w:style>
  <w:style w:type="paragraph" w:styleId="afff3">
    <w:name w:val="Revision"/>
    <w:hidden/>
    <w:uiPriority w:val="99"/>
    <w:semiHidden/>
    <w:rsid w:val="00492BBD"/>
    <w:rPr>
      <w:rFonts w:ascii="Calibri" w:eastAsia="Times New Roman" w:hAnsi="Calibri" w:cs="Times New Roman"/>
      <w:sz w:val="24"/>
      <w:szCs w:val="24"/>
      <w:lang w:eastAsia="ru-RU"/>
    </w:rPr>
  </w:style>
  <w:style w:type="table" w:styleId="afff4">
    <w:name w:val="Table Grid"/>
    <w:basedOn w:val="a3"/>
    <w:uiPriority w:val="39"/>
    <w:rsid w:val="00492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92BBD"/>
    <w:pPr>
      <w:numPr>
        <w:numId w:val="43"/>
      </w:num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49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337A-94C4-466D-B49D-5FA2D01A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 Рустем Динарович</dc:creator>
  <dc:description/>
  <cp:lastModifiedBy>Ирина Федоровна</cp:lastModifiedBy>
  <cp:revision>15</cp:revision>
  <cp:lastPrinted>2025-11-17T13:53:00Z</cp:lastPrinted>
  <dcterms:created xsi:type="dcterms:W3CDTF">2025-12-02T14:48:00Z</dcterms:created>
  <dcterms:modified xsi:type="dcterms:W3CDTF">2026-01-30T08:27:00Z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