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Уведомление о проведении публичных консультаций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pBdr/>
        <w:spacing/>
        <w:ind w:right="-2" w:firstLine="0" w:left="49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Настоящим отдел муниципального и административно-технического контроля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администрации Богородского муниципального </w:t>
      </w:r>
      <w:r>
        <w:rPr>
          <w:sz w:val="28"/>
          <w:szCs w:val="28"/>
          <w:lang w:val="ru-RU"/>
        </w:rPr>
        <w:t xml:space="preserve">округа</w:t>
      </w:r>
      <w:r>
        <w:rPr>
          <w:sz w:val="28"/>
          <w:szCs w:val="28"/>
        </w:rPr>
        <w:t xml:space="preserve"> Нижегородской области уведомляет о проведении </w:t>
      </w:r>
      <w:r>
        <w:rPr>
          <w:sz w:val="28"/>
          <w:szCs w:val="28"/>
        </w:rPr>
        <w:t xml:space="preserve">публичных консультаций в целях оценки регулирующего воздействия проекта Решения Совета депутатов Богородского муниципального округа </w:t>
      </w:r>
      <w:r>
        <w:rPr>
          <w:rFonts w:hint="default" w:ascii="Times New Roman" w:hAnsi="Times New Roman" w:cs="Times New Roman"/>
          <w:sz w:val="28"/>
          <w:szCs w:val="28"/>
        </w:rPr>
        <w:t xml:space="preserve">Нижегородской области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Об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ru"/>
        </w:rPr>
        <w:t xml:space="preserve">утверждении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ru"/>
        </w:rPr>
        <w:t xml:space="preserve">Положения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о муниципальном земельном контроле на территории Богородского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Bdr/>
        <w:spacing/>
        <w:ind/>
        <w:jc w:val="center"/>
        <w:rPr>
          <w:b w:val="0"/>
          <w:bCs w:val="0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Bdr/>
        <w:spacing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.</w:t>
      </w:r>
      <w:r>
        <w:rPr>
          <w:rFonts w:hint="default" w:ascii="Times New Roman" w:hAnsi="Times New Roman" w:cs="Times New Roman"/>
          <w:sz w:val="28"/>
          <w:szCs w:val="28"/>
        </w:rPr>
      </w:r>
      <w:r>
        <w:rPr>
          <w:rFonts w:hint="default" w:ascii="Times New Roman" w:hAnsi="Times New Roman" w:cs="Times New Roman"/>
          <w:sz w:val="28"/>
          <w:szCs w:val="28"/>
        </w:rPr>
      </w:r>
    </w:p>
    <w:p>
      <w:pPr>
        <w:pBdr/>
        <w:spacing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публичных консультаций: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rFonts w:hint="default"/>
          <w:sz w:val="28"/>
          <w:szCs w:val="28"/>
          <w:lang w:val="ru-RU"/>
        </w:rPr>
        <w:t xml:space="preserve">12</w:t>
      </w:r>
      <w:r>
        <w:rPr>
          <w:sz w:val="28"/>
          <w:szCs w:val="28"/>
        </w:rPr>
        <w:t xml:space="preserve">» </w:t>
      </w:r>
      <w:r>
        <w:rPr>
          <w:rFonts w:hint="default"/>
          <w:sz w:val="28"/>
          <w:szCs w:val="28"/>
          <w:lang w:val="ru-RU"/>
        </w:rPr>
        <w:t xml:space="preserve">августа</w:t>
      </w:r>
      <w:r>
        <w:rPr>
          <w:sz w:val="28"/>
          <w:szCs w:val="28"/>
        </w:rPr>
        <w:t xml:space="preserve"> 20</w:t>
      </w:r>
      <w:r>
        <w:rPr>
          <w:rFonts w:hint="default"/>
          <w:sz w:val="28"/>
          <w:szCs w:val="28"/>
          <w:lang w:val="ru-RU"/>
        </w:rPr>
        <w:t xml:space="preserve">26</w:t>
      </w:r>
      <w:r>
        <w:rPr>
          <w:sz w:val="28"/>
          <w:szCs w:val="28"/>
        </w:rPr>
        <w:t xml:space="preserve"> года – «10</w:t>
      </w:r>
      <w:bookmarkStart w:id="0" w:name="_GoBack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»</w:t>
      </w:r>
      <w:r>
        <w:rPr>
          <w:rFonts w:hint="default"/>
          <w:sz w:val="28"/>
          <w:szCs w:val="28"/>
          <w:lang w:val="ru-RU"/>
        </w:rPr>
        <w:t xml:space="preserve"> сентября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ru-RU"/>
        </w:rPr>
        <w:t xml:space="preserve">2026 </w:t>
      </w:r>
      <w:r>
        <w:rPr>
          <w:sz w:val="28"/>
          <w:szCs w:val="28"/>
        </w:rPr>
        <w:t xml:space="preserve">года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направления участниками публичных консультаций своих предложений и замечаний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предложения и замечания направляются в электронном виде на адрес: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  <w:lang w:val="en-US"/>
        </w:rPr>
      </w:r>
      <w:hyperlink r:id="rId8" w:tooltip="http://kse@adm.bgr.nnov.ru" w:history="1">
        <w:r>
          <w:rPr>
            <w:rStyle w:val="869"/>
            <w:sz w:val="28"/>
            <w:szCs w:val="28"/>
            <w:lang w:val="en-US"/>
          </w:rPr>
          <w:t xml:space="preserve">kse@adm.bgr.nnov.ru</w:t>
        </w:r>
      </w:hyperlink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или на бумажном носителе по адресу: 607600 г.Богородск, ул.Ленина, д.206, каб.</w:t>
      </w:r>
      <w:r>
        <w:rPr>
          <w:rFonts w:hint="default"/>
          <w:sz w:val="28"/>
          <w:szCs w:val="28"/>
          <w:lang w:val="ru-RU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по вопросам публичных консультаций: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-начальник </w:t>
      </w:r>
      <w:r>
        <w:rPr>
          <w:sz w:val="28"/>
          <w:szCs w:val="28"/>
        </w:rPr>
        <w:t xml:space="preserve">отдела муниципального и административно-технического контроля администрации Богородского муниципального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округа</w:t>
      </w:r>
      <w:r>
        <w:rPr>
          <w:sz w:val="28"/>
          <w:szCs w:val="28"/>
        </w:rPr>
        <w:t xml:space="preserve"> Нижегородской области Курыжова Светлана Евгеньевна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Рабочий телефон:2-24-50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работы: понедельник-четверг с 8 до 17-15; пятница с 8 до 16-00, суббота, воскресенье – выходные дни.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Прилагаемые к уведомлению материалы: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проект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пояснительная записка к проекту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опросный лист для проведения публичных консультаций.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Mangal">
    <w:panose1 w:val="02040503050406030204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2"/>
    <w:next w:val="882"/>
    <w:link w:val="83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82"/>
    <w:next w:val="882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82"/>
    <w:next w:val="882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82"/>
    <w:next w:val="882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82"/>
    <w:next w:val="882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82"/>
    <w:next w:val="882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82"/>
    <w:next w:val="882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82"/>
    <w:next w:val="882"/>
    <w:link w:val="84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82"/>
    <w:next w:val="882"/>
    <w:link w:val="84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32" w:default="1">
    <w:name w:val="No List"/>
    <w:uiPriority w:val="99"/>
    <w:semiHidden/>
    <w:unhideWhenUsed/>
    <w:pPr>
      <w:pBdr/>
      <w:spacing/>
      <w:ind/>
    </w:pPr>
  </w:style>
  <w:style w:type="character" w:styleId="833">
    <w:name w:val="Heading 1 Char"/>
    <w:basedOn w:val="883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4">
    <w:name w:val="Heading 2 Char"/>
    <w:basedOn w:val="883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5">
    <w:name w:val="Heading 3 Char"/>
    <w:basedOn w:val="883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6">
    <w:name w:val="Heading 4 Char"/>
    <w:basedOn w:val="883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7">
    <w:name w:val="Heading 5 Char"/>
    <w:basedOn w:val="883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8">
    <w:name w:val="Heading 6 Char"/>
    <w:basedOn w:val="883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>
    <w:name w:val="Heading 7 Char"/>
    <w:basedOn w:val="883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>
    <w:name w:val="Heading 8 Char"/>
    <w:basedOn w:val="883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>
    <w:name w:val="Heading 9 Char"/>
    <w:basedOn w:val="883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Title"/>
    <w:basedOn w:val="882"/>
    <w:next w:val="882"/>
    <w:link w:val="84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3">
    <w:name w:val="Title Char"/>
    <w:basedOn w:val="883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4">
    <w:name w:val="Subtitle"/>
    <w:basedOn w:val="882"/>
    <w:next w:val="882"/>
    <w:link w:val="84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5">
    <w:name w:val="Subtitle Char"/>
    <w:basedOn w:val="883"/>
    <w:link w:val="8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6">
    <w:name w:val="Quote"/>
    <w:basedOn w:val="882"/>
    <w:next w:val="882"/>
    <w:link w:val="84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7">
    <w:name w:val="Quote Char"/>
    <w:basedOn w:val="883"/>
    <w:link w:val="84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8">
    <w:name w:val="List Paragraph"/>
    <w:basedOn w:val="882"/>
    <w:uiPriority w:val="34"/>
    <w:qFormat/>
    <w:pPr>
      <w:pBdr/>
      <w:spacing/>
      <w:ind w:left="720"/>
      <w:contextualSpacing w:val="true"/>
    </w:pPr>
  </w:style>
  <w:style w:type="character" w:styleId="849">
    <w:name w:val="Intense Emphasis"/>
    <w:basedOn w:val="88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0">
    <w:name w:val="Intense Quote"/>
    <w:basedOn w:val="882"/>
    <w:next w:val="882"/>
    <w:link w:val="85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1">
    <w:name w:val="Intense Quote Char"/>
    <w:basedOn w:val="883"/>
    <w:link w:val="85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2">
    <w:name w:val="Intense Reference"/>
    <w:basedOn w:val="88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3">
    <w:name w:val="No Spacing"/>
    <w:basedOn w:val="882"/>
    <w:uiPriority w:val="1"/>
    <w:qFormat/>
    <w:pPr>
      <w:pBdr/>
      <w:spacing w:after="0" w:line="240" w:lineRule="auto"/>
      <w:ind/>
    </w:pPr>
  </w:style>
  <w:style w:type="character" w:styleId="854">
    <w:name w:val="Subtle Emphasis"/>
    <w:basedOn w:val="88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Emphasis"/>
    <w:basedOn w:val="883"/>
    <w:uiPriority w:val="20"/>
    <w:qFormat/>
    <w:pPr>
      <w:pBdr/>
      <w:spacing/>
      <w:ind/>
    </w:pPr>
    <w:rPr>
      <w:i/>
      <w:iCs/>
    </w:rPr>
  </w:style>
  <w:style w:type="character" w:styleId="856">
    <w:name w:val="Strong"/>
    <w:basedOn w:val="883"/>
    <w:uiPriority w:val="22"/>
    <w:qFormat/>
    <w:pPr>
      <w:pBdr/>
      <w:spacing/>
      <w:ind/>
    </w:pPr>
    <w:rPr>
      <w:b/>
      <w:bCs/>
    </w:rPr>
  </w:style>
  <w:style w:type="character" w:styleId="857">
    <w:name w:val="Subtle Reference"/>
    <w:basedOn w:val="88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8">
    <w:name w:val="Book Title"/>
    <w:basedOn w:val="88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9">
    <w:name w:val="Header"/>
    <w:basedOn w:val="882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Header Char"/>
    <w:basedOn w:val="883"/>
    <w:link w:val="859"/>
    <w:uiPriority w:val="99"/>
    <w:pPr>
      <w:pBdr/>
      <w:spacing/>
      <w:ind/>
    </w:pPr>
  </w:style>
  <w:style w:type="paragraph" w:styleId="861">
    <w:name w:val="Footer"/>
    <w:basedOn w:val="882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Footer Char"/>
    <w:basedOn w:val="883"/>
    <w:link w:val="861"/>
    <w:uiPriority w:val="99"/>
    <w:pPr>
      <w:pBdr/>
      <w:spacing/>
      <w:ind/>
    </w:pPr>
  </w:style>
  <w:style w:type="paragraph" w:styleId="863">
    <w:name w:val="footnote text"/>
    <w:basedOn w:val="882"/>
    <w:link w:val="86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4">
    <w:name w:val="Footnote Text Char"/>
    <w:basedOn w:val="883"/>
    <w:link w:val="863"/>
    <w:uiPriority w:val="99"/>
    <w:semiHidden/>
    <w:pPr>
      <w:pBdr/>
      <w:spacing/>
      <w:ind/>
    </w:pPr>
    <w:rPr>
      <w:sz w:val="20"/>
      <w:szCs w:val="20"/>
    </w:rPr>
  </w:style>
  <w:style w:type="character" w:styleId="865">
    <w:name w:val="foot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paragraph" w:styleId="866">
    <w:name w:val="endnote text"/>
    <w:basedOn w:val="882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Endnote Text Char"/>
    <w:basedOn w:val="883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endnote reference"/>
    <w:basedOn w:val="883"/>
    <w:uiPriority w:val="99"/>
    <w:semiHidden/>
    <w:unhideWhenUsed/>
    <w:pPr>
      <w:pBdr/>
      <w:spacing/>
      <w:ind/>
    </w:pPr>
    <w:rPr>
      <w:vertAlign w:val="superscript"/>
    </w:rPr>
  </w:style>
  <w:style w:type="character" w:styleId="869">
    <w:name w:val="Hyperlink"/>
    <w:basedOn w:val="88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0">
    <w:name w:val="FollowedHyperlink"/>
    <w:basedOn w:val="88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1">
    <w:name w:val="toc 1"/>
    <w:basedOn w:val="882"/>
    <w:next w:val="882"/>
    <w:uiPriority w:val="39"/>
    <w:unhideWhenUsed/>
    <w:pPr>
      <w:pBdr/>
      <w:spacing w:after="100"/>
      <w:ind/>
    </w:pPr>
  </w:style>
  <w:style w:type="paragraph" w:styleId="872">
    <w:name w:val="toc 2"/>
    <w:basedOn w:val="882"/>
    <w:next w:val="882"/>
    <w:uiPriority w:val="39"/>
    <w:unhideWhenUsed/>
    <w:pPr>
      <w:pBdr/>
      <w:spacing w:after="100"/>
      <w:ind w:left="220"/>
    </w:pPr>
  </w:style>
  <w:style w:type="paragraph" w:styleId="873">
    <w:name w:val="toc 3"/>
    <w:basedOn w:val="882"/>
    <w:next w:val="882"/>
    <w:uiPriority w:val="39"/>
    <w:unhideWhenUsed/>
    <w:pPr>
      <w:pBdr/>
      <w:spacing w:after="100"/>
      <w:ind w:left="440"/>
    </w:pPr>
  </w:style>
  <w:style w:type="paragraph" w:styleId="874">
    <w:name w:val="toc 4"/>
    <w:basedOn w:val="882"/>
    <w:next w:val="882"/>
    <w:uiPriority w:val="39"/>
    <w:unhideWhenUsed/>
    <w:pPr>
      <w:pBdr/>
      <w:spacing w:after="100"/>
      <w:ind w:left="660"/>
    </w:pPr>
  </w:style>
  <w:style w:type="paragraph" w:styleId="875">
    <w:name w:val="toc 5"/>
    <w:basedOn w:val="882"/>
    <w:next w:val="882"/>
    <w:uiPriority w:val="39"/>
    <w:unhideWhenUsed/>
    <w:pPr>
      <w:pBdr/>
      <w:spacing w:after="100"/>
      <w:ind w:left="880"/>
    </w:pPr>
  </w:style>
  <w:style w:type="paragraph" w:styleId="876">
    <w:name w:val="toc 6"/>
    <w:basedOn w:val="882"/>
    <w:next w:val="882"/>
    <w:uiPriority w:val="39"/>
    <w:unhideWhenUsed/>
    <w:pPr>
      <w:pBdr/>
      <w:spacing w:after="100"/>
      <w:ind w:left="1100"/>
    </w:pPr>
  </w:style>
  <w:style w:type="paragraph" w:styleId="877">
    <w:name w:val="toc 7"/>
    <w:basedOn w:val="882"/>
    <w:next w:val="882"/>
    <w:uiPriority w:val="39"/>
    <w:unhideWhenUsed/>
    <w:pPr>
      <w:pBdr/>
      <w:spacing w:after="100"/>
      <w:ind w:left="1320"/>
    </w:pPr>
  </w:style>
  <w:style w:type="paragraph" w:styleId="878">
    <w:name w:val="toc 8"/>
    <w:basedOn w:val="882"/>
    <w:next w:val="882"/>
    <w:uiPriority w:val="39"/>
    <w:unhideWhenUsed/>
    <w:pPr>
      <w:pBdr/>
      <w:spacing w:after="100"/>
      <w:ind w:left="1540"/>
    </w:pPr>
  </w:style>
  <w:style w:type="paragraph" w:styleId="879">
    <w:name w:val="toc 9"/>
    <w:basedOn w:val="882"/>
    <w:next w:val="882"/>
    <w:uiPriority w:val="39"/>
    <w:unhideWhenUsed/>
    <w:pPr>
      <w:pBdr/>
      <w:spacing w:after="100"/>
      <w:ind w:left="1760"/>
    </w:pPr>
  </w:style>
  <w:style w:type="paragraph" w:styleId="880">
    <w:name w:val="TOC Heading"/>
    <w:uiPriority w:val="39"/>
    <w:unhideWhenUsed/>
    <w:pPr>
      <w:pBdr/>
      <w:spacing/>
      <w:ind/>
    </w:pPr>
  </w:style>
  <w:style w:type="paragraph" w:styleId="881">
    <w:name w:val="table of figures"/>
    <w:basedOn w:val="882"/>
    <w:next w:val="882"/>
    <w:uiPriority w:val="99"/>
    <w:unhideWhenUsed/>
    <w:pPr>
      <w:pBdr/>
      <w:spacing w:after="0" w:afterAutospacing="0"/>
      <w:ind/>
    </w:pPr>
  </w:style>
  <w:style w:type="paragraph" w:styleId="882" w:default="1">
    <w:name w:val="Normal"/>
    <w:uiPriority w:val="0"/>
    <w:qFormat/>
    <w:pPr>
      <w:widowControl w:val="true"/>
      <w:pBdr/>
      <w:bidi w:val="false"/>
      <w:spacing/>
      <w:ind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character" w:styleId="883" w:default="1">
    <w:name w:val="Default Paragraph Font"/>
    <w:uiPriority w:val="99"/>
    <w:semiHidden/>
    <w:qFormat/>
    <w:pPr>
      <w:pBdr/>
      <w:spacing/>
      <w:ind/>
    </w:pPr>
  </w:style>
  <w:style w:type="table" w:styleId="884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5">
    <w:name w:val="Caption"/>
    <w:basedOn w:val="882"/>
    <w:next w:val="882"/>
    <w:uiPriority w:val="0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86">
    <w:name w:val="Body Text"/>
    <w:basedOn w:val="882"/>
    <w:uiPriority w:val="0"/>
    <w:qFormat/>
    <w:pPr>
      <w:pBdr/>
      <w:spacing w:after="140" w:before="0" w:line="276" w:lineRule="auto"/>
      <w:ind/>
    </w:pPr>
  </w:style>
  <w:style w:type="paragraph" w:styleId="887">
    <w:name w:val="List"/>
    <w:basedOn w:val="886"/>
    <w:uiPriority w:val="0"/>
    <w:qFormat/>
    <w:pPr>
      <w:pBdr/>
      <w:spacing/>
      <w:ind/>
    </w:pPr>
    <w:rPr>
      <w:rFonts w:cs="Mangal"/>
    </w:rPr>
  </w:style>
  <w:style w:type="character" w:styleId="888" w:customStyle="1">
    <w:name w:val="Интернет-ссылка"/>
    <w:basedOn w:val="883"/>
    <w:uiPriority w:val="99"/>
    <w:qFormat/>
    <w:pPr>
      <w:pBdr/>
      <w:spacing/>
      <w:ind/>
    </w:pPr>
    <w:rPr>
      <w:rFonts w:cs="Times New Roman"/>
      <w:color w:val="0000ff"/>
      <w:u w:val="single"/>
    </w:rPr>
  </w:style>
  <w:style w:type="character" w:styleId="889" w:customStyle="1">
    <w:name w:val="ListLabel 1"/>
    <w:uiPriority w:val="0"/>
    <w:qFormat/>
    <w:pPr>
      <w:pBdr/>
      <w:spacing/>
      <w:ind/>
    </w:pPr>
  </w:style>
  <w:style w:type="character" w:styleId="890" w:customStyle="1">
    <w:name w:val="ListLabel 2"/>
    <w:uiPriority w:val="0"/>
    <w:qFormat/>
    <w:pPr>
      <w:pBdr/>
      <w:spacing/>
      <w:ind/>
    </w:pPr>
  </w:style>
  <w:style w:type="character" w:styleId="891" w:customStyle="1">
    <w:name w:val="ListLabel 3"/>
    <w:uiPriority w:val="0"/>
    <w:qFormat/>
    <w:pPr>
      <w:pBdr/>
      <w:spacing/>
      <w:ind/>
    </w:pPr>
  </w:style>
  <w:style w:type="character" w:styleId="892" w:customStyle="1">
    <w:name w:val="ListLabel 4"/>
    <w:uiPriority w:val="0"/>
    <w:qFormat/>
    <w:pPr>
      <w:pBdr/>
      <w:spacing/>
      <w:ind/>
    </w:pPr>
  </w:style>
  <w:style w:type="character" w:styleId="893" w:customStyle="1">
    <w:name w:val="ListLabel 5"/>
    <w:uiPriority w:val="0"/>
    <w:qFormat/>
    <w:pPr>
      <w:pBdr/>
      <w:spacing/>
      <w:ind/>
    </w:pPr>
  </w:style>
  <w:style w:type="character" w:styleId="894" w:customStyle="1">
    <w:name w:val="ListLabel 6"/>
    <w:uiPriority w:val="0"/>
    <w:qFormat/>
    <w:pPr>
      <w:pBdr/>
      <w:spacing/>
      <w:ind/>
    </w:pPr>
  </w:style>
  <w:style w:type="character" w:styleId="895" w:customStyle="1">
    <w:name w:val="ListLabel 7"/>
    <w:uiPriority w:val="0"/>
    <w:qFormat/>
    <w:pPr>
      <w:pBdr/>
      <w:spacing/>
      <w:ind/>
    </w:pPr>
  </w:style>
  <w:style w:type="character" w:styleId="896" w:customStyle="1">
    <w:name w:val="ListLabel 8"/>
    <w:uiPriority w:val="0"/>
    <w:qFormat/>
    <w:pPr>
      <w:pBdr/>
      <w:spacing/>
      <w:ind/>
    </w:pPr>
  </w:style>
  <w:style w:type="character" w:styleId="897" w:customStyle="1">
    <w:name w:val="ListLabel 9"/>
    <w:uiPriority w:val="0"/>
    <w:qFormat/>
    <w:pPr>
      <w:pBdr/>
      <w:spacing/>
      <w:ind/>
    </w:pPr>
  </w:style>
  <w:style w:type="paragraph" w:styleId="898" w:customStyle="1">
    <w:name w:val="Заголовок"/>
    <w:basedOn w:val="882"/>
    <w:next w:val="886"/>
    <w:uiPriority w:val="0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99" w:customStyle="1">
    <w:name w:val="Указатель1"/>
    <w:basedOn w:val="882"/>
    <w:uiPriority w:val="0"/>
    <w:qFormat/>
    <w:pPr>
      <w:suppressLineNumbers w:val="true"/>
      <w:pBdr/>
      <w:spacing/>
      <w:ind/>
    </w:pPr>
    <w:rPr>
      <w:rFonts w:cs="Manga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kse@adm.bgr.nn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Application>ONLYOFFICE/8.3.3.21</Application>
  <ScaleCrop>0</ScaleCrop>
  <HeadingPairs>
    <vt:vector size="0" baseType="variant"/>
  </HeadingPairs>
  <TitlesOfParts>
    <vt:vector size="0" baseType="lpstr"/>
  </TitlesOfParts>
  <Company>Microsoft</Company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32</cp:revision>
  <dcterms:created xsi:type="dcterms:W3CDTF">2016-02-05T10:53:00Z</dcterms:created>
  <dcterms:modified xsi:type="dcterms:W3CDTF">2026-08-11T10:05:58Z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1049-11.2.0.11380</vt:lpwstr>
  </property>
  <property fmtid="{D5CDD505-2E9C-101B-9397-08002B2CF9AE}" pid="10" name="ICV">
    <vt:lpwstr>B58BD17E5B4645E79ECBED1EBEDBED8C</vt:lpwstr>
  </property>
</Properties>
</file>