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C2" w:rsidRDefault="001846C2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846C2" w:rsidRDefault="001846C2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95DCB" w:rsidRPr="00276A1C" w:rsidRDefault="00087737" w:rsidP="00995DC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76A1C">
        <w:rPr>
          <w:rFonts w:ascii="Times New Roman" w:hAnsi="Times New Roman"/>
          <w:sz w:val="32"/>
          <w:szCs w:val="32"/>
          <w:lang w:eastAsia="ru-RU"/>
        </w:rPr>
        <w:t>Пояснительная записка</w:t>
      </w:r>
    </w:p>
    <w:p w:rsidR="001846C2" w:rsidRDefault="001846C2" w:rsidP="00651B01">
      <w:pPr>
        <w:jc w:val="both"/>
        <w:rPr>
          <w:rFonts w:ascii="Times New Roman" w:hAnsi="Times New Roman"/>
          <w:b/>
          <w:sz w:val="26"/>
          <w:szCs w:val="26"/>
        </w:rPr>
      </w:pPr>
    </w:p>
    <w:p w:rsidR="007410B1" w:rsidRPr="00C5628B" w:rsidRDefault="00A247FD" w:rsidP="00815B60">
      <w:pPr>
        <w:pStyle w:val="10"/>
        <w:ind w:firstLine="709"/>
        <w:jc w:val="center"/>
      </w:pPr>
      <w:r w:rsidRPr="00C312DF">
        <w:t>к проекту постановления администрации</w:t>
      </w:r>
      <w:r w:rsidR="0037728E" w:rsidRPr="00C312DF">
        <w:t xml:space="preserve"> </w:t>
      </w:r>
      <w:proofErr w:type="spellStart"/>
      <w:r w:rsidR="0037728E" w:rsidRPr="00C312DF">
        <w:t>Вадского</w:t>
      </w:r>
      <w:proofErr w:type="spellEnd"/>
      <w:r w:rsidR="0037728E" w:rsidRPr="00C312DF">
        <w:t xml:space="preserve"> муниципального округа Нижегородской области</w:t>
      </w:r>
      <w:r w:rsidR="007D5360" w:rsidRPr="00C312DF">
        <w:t xml:space="preserve"> </w:t>
      </w:r>
      <w:r w:rsidR="00E26CF8" w:rsidRPr="00C312DF">
        <w:t>«</w:t>
      </w:r>
      <w:bookmarkStart w:id="0" w:name="_Hlk158127773"/>
      <w:bookmarkStart w:id="1" w:name="_Hlk158126973"/>
      <w:r w:rsidR="00815B60">
        <w:t>Об утверждении Положения о порядке и условиях</w:t>
      </w:r>
      <w:r w:rsidR="00815B60">
        <w:t xml:space="preserve"> з</w:t>
      </w:r>
      <w:r w:rsidR="00815B60">
        <w:t xml:space="preserve">аключения соглашений о защите и поощрении капиталовложений со стороны </w:t>
      </w:r>
      <w:proofErr w:type="spellStart"/>
      <w:r w:rsidR="00815B60">
        <w:t>Вадского</w:t>
      </w:r>
      <w:proofErr w:type="spellEnd"/>
      <w:r w:rsidR="00815B60">
        <w:t xml:space="preserve"> муниципального округа Нижегородской области</w:t>
      </w:r>
      <w:r w:rsidR="0081496B">
        <w:t>»</w:t>
      </w:r>
    </w:p>
    <w:p w:rsidR="007410B1" w:rsidRDefault="007410B1" w:rsidP="007410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0C72E1" w:rsidRPr="00815B60" w:rsidRDefault="00E7421A" w:rsidP="00E177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15B60">
        <w:rPr>
          <w:rFonts w:ascii="Times New Roman" w:eastAsia="Times New Roman" w:hAnsi="Times New Roman" w:cs="Times New Roman"/>
          <w:sz w:val="26"/>
          <w:szCs w:val="26"/>
        </w:rPr>
        <w:t xml:space="preserve">Настоящий проект </w:t>
      </w:r>
      <w:r w:rsidR="00A247FD" w:rsidRPr="00815B60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37728E" w:rsidRPr="00815B60">
        <w:rPr>
          <w:rFonts w:ascii="Times New Roman" w:eastAsia="Times New Roman" w:hAnsi="Times New Roman" w:cs="Times New Roman"/>
          <w:sz w:val="26"/>
          <w:szCs w:val="26"/>
        </w:rPr>
        <w:t>Вадского</w:t>
      </w:r>
      <w:proofErr w:type="spellEnd"/>
      <w:r w:rsidR="0037728E" w:rsidRPr="00815B6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Pr="00815B60">
        <w:rPr>
          <w:rFonts w:ascii="Times New Roman" w:eastAsia="Times New Roman" w:hAnsi="Times New Roman" w:cs="Times New Roman"/>
          <w:sz w:val="26"/>
          <w:szCs w:val="26"/>
        </w:rPr>
        <w:t xml:space="preserve"> Нижегородской</w:t>
      </w:r>
      <w:r w:rsidR="004C7226" w:rsidRPr="00815B60">
        <w:rPr>
          <w:rFonts w:ascii="Times New Roman" w:eastAsia="Times New Roman" w:hAnsi="Times New Roman" w:cs="Times New Roman"/>
          <w:sz w:val="26"/>
          <w:szCs w:val="26"/>
        </w:rPr>
        <w:t xml:space="preserve"> области</w:t>
      </w:r>
      <w:r w:rsidRPr="00815B60">
        <w:rPr>
          <w:rFonts w:ascii="Times New Roman" w:eastAsia="Times New Roman" w:hAnsi="Times New Roman" w:cs="Times New Roman"/>
          <w:sz w:val="26"/>
          <w:szCs w:val="26"/>
        </w:rPr>
        <w:t xml:space="preserve"> разработан </w:t>
      </w:r>
      <w:r w:rsidR="0037728E" w:rsidRPr="00815B6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1777A" w:rsidRPr="00815B60">
        <w:rPr>
          <w:rFonts w:ascii="Times New Roman" w:eastAsia="Times New Roman" w:hAnsi="Times New Roman" w:cs="Times New Roman"/>
          <w:sz w:val="26"/>
          <w:szCs w:val="26"/>
        </w:rPr>
        <w:t>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и проведение отборов получателей указанных субсидий, в том числе</w:t>
      </w:r>
      <w:proofErr w:type="gramEnd"/>
      <w:r w:rsidR="00E1777A" w:rsidRPr="00815B60">
        <w:rPr>
          <w:rFonts w:ascii="Times New Roman" w:eastAsia="Times New Roman" w:hAnsi="Times New Roman" w:cs="Times New Roman"/>
          <w:sz w:val="26"/>
          <w:szCs w:val="26"/>
        </w:rPr>
        <w:t xml:space="preserve"> грантов в форме субсидий, утвержденными постановлением Правительства Российской Федерации от 25 октября 2023 г. № 1782 (далее – Общие требования), </w:t>
      </w:r>
      <w:r w:rsidR="000C72E1" w:rsidRPr="00815B60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hyperlink r:id="rId7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 w:rsidR="000C72E1" w:rsidRPr="00815B6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0C72E1" w:rsidRPr="00815B60">
        <w:rPr>
          <w:rFonts w:ascii="Times New Roman" w:eastAsia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Федерации».</w:t>
      </w:r>
    </w:p>
    <w:p w:rsidR="00E26CF8" w:rsidRPr="00815B60" w:rsidRDefault="00E7421A" w:rsidP="00E1777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B60">
        <w:rPr>
          <w:rFonts w:ascii="Times New Roman" w:eastAsia="Times New Roman" w:hAnsi="Times New Roman" w:cs="Times New Roman"/>
          <w:sz w:val="26"/>
          <w:szCs w:val="26"/>
        </w:rPr>
        <w:t xml:space="preserve">     Предметом </w:t>
      </w:r>
      <w:r w:rsidR="00A247FD" w:rsidRPr="00815B60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регулирования </w:t>
      </w:r>
      <w:r w:rsidR="00E1777A" w:rsidRPr="00815B60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815B60" w:rsidRPr="00815B60">
        <w:rPr>
          <w:rFonts w:ascii="Times New Roman" w:eastAsia="Times New Roman" w:hAnsi="Times New Roman" w:cs="Times New Roman"/>
          <w:sz w:val="26"/>
          <w:szCs w:val="26"/>
        </w:rPr>
        <w:t>устан</w:t>
      </w:r>
      <w:r w:rsidR="00815B60" w:rsidRPr="00815B60">
        <w:rPr>
          <w:rFonts w:ascii="Times New Roman" w:eastAsia="Times New Roman" w:hAnsi="Times New Roman" w:cs="Times New Roman"/>
          <w:sz w:val="26"/>
          <w:szCs w:val="26"/>
        </w:rPr>
        <w:t>овление</w:t>
      </w:r>
      <w:r w:rsidR="00815B60" w:rsidRPr="00815B60">
        <w:rPr>
          <w:rFonts w:ascii="Times New Roman" w:eastAsia="Times New Roman" w:hAnsi="Times New Roman" w:cs="Times New Roman"/>
          <w:sz w:val="26"/>
          <w:szCs w:val="26"/>
        </w:rPr>
        <w:t xml:space="preserve"> услови</w:t>
      </w:r>
      <w:r w:rsidR="00815B60" w:rsidRPr="00815B60">
        <w:rPr>
          <w:rFonts w:ascii="Times New Roman" w:eastAsia="Times New Roman" w:hAnsi="Times New Roman" w:cs="Times New Roman"/>
          <w:sz w:val="26"/>
          <w:szCs w:val="26"/>
        </w:rPr>
        <w:t>й</w:t>
      </w:r>
      <w:r w:rsidR="00815B60" w:rsidRPr="00815B60">
        <w:rPr>
          <w:rFonts w:ascii="Times New Roman" w:eastAsia="Times New Roman" w:hAnsi="Times New Roman" w:cs="Times New Roman"/>
          <w:sz w:val="26"/>
          <w:szCs w:val="26"/>
        </w:rPr>
        <w:t xml:space="preserve"> и порядк</w:t>
      </w:r>
      <w:r w:rsidR="00815B60" w:rsidRPr="00815B6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15B60" w:rsidRPr="00815B60">
        <w:rPr>
          <w:rFonts w:ascii="Times New Roman" w:eastAsia="Times New Roman" w:hAnsi="Times New Roman" w:cs="Times New Roman"/>
          <w:sz w:val="26"/>
          <w:szCs w:val="26"/>
        </w:rPr>
        <w:t xml:space="preserve"> заключения соглашений о защите и поощрении капиталовложений со стороны </w:t>
      </w:r>
      <w:proofErr w:type="spellStart"/>
      <w:r w:rsidR="00815B60" w:rsidRPr="00815B60">
        <w:rPr>
          <w:rFonts w:ascii="Times New Roman" w:eastAsia="Times New Roman" w:hAnsi="Times New Roman" w:cs="Times New Roman"/>
          <w:sz w:val="26"/>
          <w:szCs w:val="26"/>
        </w:rPr>
        <w:t>Вадского</w:t>
      </w:r>
      <w:proofErr w:type="spellEnd"/>
      <w:r w:rsidR="00815B60" w:rsidRPr="00815B6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Нижегородской области</w:t>
      </w:r>
      <w:proofErr w:type="gramStart"/>
      <w:r w:rsidR="00E1777A" w:rsidRPr="00815B6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E1777A" w:rsidRPr="00815B6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="00E1777A" w:rsidRPr="00815B60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="00E1777A" w:rsidRPr="00815B60">
        <w:rPr>
          <w:rFonts w:ascii="Times New Roman" w:eastAsia="Times New Roman" w:hAnsi="Times New Roman" w:cs="Times New Roman"/>
          <w:sz w:val="26"/>
          <w:szCs w:val="26"/>
        </w:rPr>
        <w:t>алее – Порядок и условия)</w:t>
      </w:r>
      <w:r w:rsidR="00E26CF8" w:rsidRPr="00815B6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91908" w:rsidRPr="00A247FD" w:rsidRDefault="00E7421A" w:rsidP="00A17A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312DF">
        <w:rPr>
          <w:rFonts w:ascii="Times New Roman" w:hAnsi="Times New Roman"/>
          <w:color w:val="000000"/>
          <w:sz w:val="26"/>
          <w:szCs w:val="26"/>
        </w:rPr>
        <w:t>Наличие данн</w:t>
      </w:r>
      <w:r w:rsidR="00A247FD" w:rsidRPr="00C312DF">
        <w:rPr>
          <w:rFonts w:ascii="Times New Roman" w:hAnsi="Times New Roman"/>
          <w:color w:val="000000"/>
          <w:sz w:val="26"/>
          <w:szCs w:val="26"/>
        </w:rPr>
        <w:t>ого порядка</w:t>
      </w:r>
      <w:r w:rsidRPr="00C312DF">
        <w:rPr>
          <w:rFonts w:ascii="Times New Roman" w:hAnsi="Times New Roman"/>
          <w:color w:val="000000"/>
          <w:sz w:val="26"/>
          <w:szCs w:val="26"/>
        </w:rPr>
        <w:t xml:space="preserve"> определяет </w:t>
      </w:r>
      <w:r w:rsidR="00AE2A70" w:rsidRPr="00C312DF">
        <w:rPr>
          <w:rFonts w:ascii="Times New Roman" w:hAnsi="Times New Roman"/>
          <w:color w:val="000000"/>
          <w:sz w:val="26"/>
          <w:szCs w:val="26"/>
        </w:rPr>
        <w:t xml:space="preserve">возможность </w:t>
      </w:r>
      <w:r w:rsidR="00815B60" w:rsidRPr="00815B60">
        <w:rPr>
          <w:rFonts w:ascii="Times New Roman" w:hAnsi="Times New Roman"/>
          <w:color w:val="000000"/>
          <w:sz w:val="26"/>
          <w:szCs w:val="26"/>
        </w:rPr>
        <w:t xml:space="preserve">заключения соглашений о защите и поощрении капиталовложений со стороны </w:t>
      </w:r>
      <w:proofErr w:type="spellStart"/>
      <w:r w:rsidR="00815B60" w:rsidRPr="00815B60">
        <w:rPr>
          <w:rFonts w:ascii="Times New Roman" w:hAnsi="Times New Roman"/>
          <w:color w:val="000000"/>
          <w:sz w:val="26"/>
          <w:szCs w:val="26"/>
        </w:rPr>
        <w:t>Вадского</w:t>
      </w:r>
      <w:proofErr w:type="spellEnd"/>
      <w:r w:rsidR="00815B60" w:rsidRPr="00815B60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Нижегородской области</w:t>
      </w:r>
      <w:r w:rsidR="00D05FB6">
        <w:rPr>
          <w:rFonts w:ascii="Times New Roman" w:hAnsi="Times New Roman"/>
          <w:color w:val="000000"/>
          <w:sz w:val="26"/>
          <w:szCs w:val="26"/>
        </w:rPr>
        <w:t>.</w:t>
      </w:r>
    </w:p>
    <w:p w:rsidR="00E7421A" w:rsidRPr="00A247FD" w:rsidRDefault="0037728E" w:rsidP="00AE2A70">
      <w:pPr>
        <w:widowControl w:val="0"/>
        <w:spacing w:after="0" w:line="314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>Проект решения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не имеет переходных положений и вступает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и инвестиционной 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>деятельности и бюджет</w:t>
      </w:r>
      <w:r w:rsidRPr="00A247FD">
        <w:rPr>
          <w:rFonts w:ascii="Times New Roman" w:hAnsi="Times New Roman"/>
          <w:sz w:val="26"/>
          <w:szCs w:val="26"/>
          <w:lang w:eastAsia="ru-RU"/>
        </w:rPr>
        <w:t xml:space="preserve">а </w:t>
      </w:r>
      <w:proofErr w:type="spellStart"/>
      <w:r w:rsidRPr="00A247FD">
        <w:rPr>
          <w:rFonts w:ascii="Times New Roman" w:hAnsi="Times New Roman"/>
          <w:sz w:val="26"/>
          <w:szCs w:val="26"/>
          <w:lang w:eastAsia="ru-RU"/>
        </w:rPr>
        <w:t>Вадского</w:t>
      </w:r>
      <w:proofErr w:type="spellEnd"/>
      <w:r w:rsidRPr="00A247FD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Нижегородской области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>, не возлагает обязанностей на субъект</w:t>
      </w:r>
      <w:r w:rsidR="00A17AE6">
        <w:rPr>
          <w:rFonts w:ascii="Times New Roman" w:hAnsi="Times New Roman"/>
          <w:sz w:val="26"/>
          <w:szCs w:val="26"/>
          <w:lang w:eastAsia="ru-RU"/>
        </w:rPr>
        <w:t xml:space="preserve">ы 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предпринимательской и инвестиционной деятельности, 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>не вводит административных и иных ограничений для субъ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>ектов предпринимательской и инвестиционной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деятельности.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824E5B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5B60" w:rsidRDefault="00815B60" w:rsidP="00610A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5B60" w:rsidRPr="00A247FD" w:rsidRDefault="00815B60" w:rsidP="00610A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" w:name="_GoBack"/>
      <w:bookmarkEnd w:id="2"/>
    </w:p>
    <w:p w:rsidR="00A17AE6" w:rsidRDefault="00A17AE6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Заведующий отделом экономики,</w:t>
      </w:r>
    </w:p>
    <w:p w:rsidR="00A17AE6" w:rsidRDefault="00A17AE6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промышленности и инноваций</w:t>
      </w:r>
    </w:p>
    <w:p w:rsidR="00A17AE6" w:rsidRDefault="00A17AE6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Вадского</w:t>
      </w:r>
      <w:proofErr w:type="spellEnd"/>
    </w:p>
    <w:p w:rsidR="0070211E" w:rsidRPr="00A247FD" w:rsidRDefault="00A17AE6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округа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</w:t>
      </w:r>
      <w:r w:rsidR="000C72E1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Д. А.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Вашуркин</w:t>
      </w:r>
      <w:proofErr w:type="spellEnd"/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    </w:t>
      </w:r>
      <w:r w:rsidR="00641022" w:rsidRPr="00A247FD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sectPr w:rsidR="0070211E" w:rsidRPr="00A247FD" w:rsidSect="001846C2">
      <w:pgSz w:w="11906" w:h="16838"/>
      <w:pgMar w:top="851" w:right="567" w:bottom="15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C72E1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72B41"/>
    <w:rsid w:val="00276A1C"/>
    <w:rsid w:val="002B7388"/>
    <w:rsid w:val="002D66E0"/>
    <w:rsid w:val="002E656C"/>
    <w:rsid w:val="002F421E"/>
    <w:rsid w:val="00347630"/>
    <w:rsid w:val="00347789"/>
    <w:rsid w:val="0037728E"/>
    <w:rsid w:val="003C0233"/>
    <w:rsid w:val="003C1FAE"/>
    <w:rsid w:val="003C545A"/>
    <w:rsid w:val="003E4B5D"/>
    <w:rsid w:val="003E784A"/>
    <w:rsid w:val="003F7DEF"/>
    <w:rsid w:val="004130F7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4F551B"/>
    <w:rsid w:val="00505B14"/>
    <w:rsid w:val="0052474E"/>
    <w:rsid w:val="00541FDC"/>
    <w:rsid w:val="00546112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C150A"/>
    <w:rsid w:val="006C3E4B"/>
    <w:rsid w:val="006F2C21"/>
    <w:rsid w:val="00700041"/>
    <w:rsid w:val="0070211E"/>
    <w:rsid w:val="00707819"/>
    <w:rsid w:val="00732585"/>
    <w:rsid w:val="007410B1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1496B"/>
    <w:rsid w:val="00815B60"/>
    <w:rsid w:val="00824E5B"/>
    <w:rsid w:val="00830803"/>
    <w:rsid w:val="00842E21"/>
    <w:rsid w:val="00854808"/>
    <w:rsid w:val="00876384"/>
    <w:rsid w:val="00952F5B"/>
    <w:rsid w:val="00995DCB"/>
    <w:rsid w:val="009A0E0C"/>
    <w:rsid w:val="009B31F0"/>
    <w:rsid w:val="009B63AF"/>
    <w:rsid w:val="009C3718"/>
    <w:rsid w:val="00A17AE6"/>
    <w:rsid w:val="00A247FD"/>
    <w:rsid w:val="00A32472"/>
    <w:rsid w:val="00A81A0D"/>
    <w:rsid w:val="00AC208B"/>
    <w:rsid w:val="00AE2A70"/>
    <w:rsid w:val="00B07999"/>
    <w:rsid w:val="00B1162A"/>
    <w:rsid w:val="00B128EB"/>
    <w:rsid w:val="00B15166"/>
    <w:rsid w:val="00B355E8"/>
    <w:rsid w:val="00B372A6"/>
    <w:rsid w:val="00B63F6B"/>
    <w:rsid w:val="00B8394C"/>
    <w:rsid w:val="00BD4E4C"/>
    <w:rsid w:val="00BE577D"/>
    <w:rsid w:val="00C1413E"/>
    <w:rsid w:val="00C312DF"/>
    <w:rsid w:val="00C34524"/>
    <w:rsid w:val="00C3723E"/>
    <w:rsid w:val="00CE3D21"/>
    <w:rsid w:val="00D01117"/>
    <w:rsid w:val="00D0531F"/>
    <w:rsid w:val="00D05FB6"/>
    <w:rsid w:val="00D40ECF"/>
    <w:rsid w:val="00D534EF"/>
    <w:rsid w:val="00D771E8"/>
    <w:rsid w:val="00D94BE5"/>
    <w:rsid w:val="00DB7E89"/>
    <w:rsid w:val="00DC1984"/>
    <w:rsid w:val="00DC2247"/>
    <w:rsid w:val="00E1777A"/>
    <w:rsid w:val="00E26CF8"/>
    <w:rsid w:val="00E270FD"/>
    <w:rsid w:val="00E3767E"/>
    <w:rsid w:val="00E7421A"/>
    <w:rsid w:val="00E965A3"/>
    <w:rsid w:val="00EB4926"/>
    <w:rsid w:val="00EB6B50"/>
    <w:rsid w:val="00EC2889"/>
    <w:rsid w:val="00ED1F88"/>
    <w:rsid w:val="00F0030A"/>
    <w:rsid w:val="00F06468"/>
    <w:rsid w:val="00F23482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uiPriority w:val="99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  <w:style w:type="paragraph" w:customStyle="1" w:styleId="10">
    <w:name w:val="Заголовок1"/>
    <w:uiPriority w:val="99"/>
    <w:rsid w:val="007410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uiPriority w:val="99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  <w:style w:type="paragraph" w:customStyle="1" w:styleId="10">
    <w:name w:val="Заголовок1"/>
    <w:uiPriority w:val="99"/>
    <w:rsid w:val="007410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1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0F0D-F1F8-49CD-8B1D-DC1B52F5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</dc:creator>
  <cp:lastModifiedBy>ZEO</cp:lastModifiedBy>
  <cp:revision>6</cp:revision>
  <cp:lastPrinted>2023-04-05T11:17:00Z</cp:lastPrinted>
  <dcterms:created xsi:type="dcterms:W3CDTF">2024-03-26T10:51:00Z</dcterms:created>
  <dcterms:modified xsi:type="dcterms:W3CDTF">2024-04-05T05:32:00Z</dcterms:modified>
</cp:coreProperties>
</file>