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F9F60D" w14:textId="77777777" w:rsidR="00357D68" w:rsidRDefault="00357D68" w:rsidP="00357D68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bookmarkStart w:id="0" w:name="Par464"/>
      <w:bookmarkEnd w:id="0"/>
      <w:r>
        <w:rPr>
          <w:rFonts w:eastAsia="Calibri"/>
          <w:b/>
          <w:sz w:val="28"/>
          <w:szCs w:val="28"/>
          <w:lang w:eastAsia="en-US"/>
        </w:rPr>
        <w:t>Уведомление</w:t>
      </w:r>
    </w:p>
    <w:p w14:paraId="3961325B" w14:textId="77777777" w:rsidR="00357D68" w:rsidRDefault="00357D68" w:rsidP="00357D68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о проведении публичных консультаций</w:t>
      </w:r>
    </w:p>
    <w:p w14:paraId="60D59A88" w14:textId="77777777" w:rsidR="008B1078" w:rsidRDefault="008B1078" w:rsidP="00357D68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по оценке регулирующего воздействия</w:t>
      </w:r>
    </w:p>
    <w:p w14:paraId="7D964C90" w14:textId="77777777" w:rsidR="007137C6" w:rsidRDefault="007137C6" w:rsidP="00357D68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</w:p>
    <w:p w14:paraId="0A042581" w14:textId="15F6C010" w:rsidR="00A245F5" w:rsidRDefault="00357D68" w:rsidP="00095BCA">
      <w:pPr>
        <w:pStyle w:val="docdata"/>
        <w:spacing w:after="0" w:afterAutospacing="0" w:line="360" w:lineRule="auto"/>
        <w:ind w:left="142" w:firstLine="567"/>
        <w:jc w:val="both"/>
        <w:rPr>
          <w:sz w:val="28"/>
          <w:szCs w:val="28"/>
        </w:rPr>
      </w:pPr>
      <w:r w:rsidRPr="00EE4E6D">
        <w:rPr>
          <w:sz w:val="28"/>
          <w:szCs w:val="28"/>
        </w:rPr>
        <w:t xml:space="preserve">Настоящим </w:t>
      </w:r>
      <w:r w:rsidR="00AA6B42">
        <w:rPr>
          <w:sz w:val="28"/>
          <w:szCs w:val="28"/>
        </w:rPr>
        <w:t xml:space="preserve">министерство </w:t>
      </w:r>
      <w:r w:rsidR="006956D0">
        <w:rPr>
          <w:sz w:val="28"/>
          <w:szCs w:val="28"/>
        </w:rPr>
        <w:t xml:space="preserve">туризма и промыслов </w:t>
      </w:r>
      <w:r w:rsidR="00AA6B42">
        <w:rPr>
          <w:sz w:val="28"/>
          <w:szCs w:val="28"/>
        </w:rPr>
        <w:t>Нижегородской области</w:t>
      </w:r>
      <w:r w:rsidRPr="00EE4E6D">
        <w:rPr>
          <w:sz w:val="28"/>
          <w:szCs w:val="28"/>
        </w:rPr>
        <w:t xml:space="preserve"> уведомляет о проведении публичных консультаций в целях оценки регулирующего воздействия </w:t>
      </w:r>
      <w:r w:rsidR="00095BCA" w:rsidRPr="00095BCA">
        <w:rPr>
          <w:sz w:val="28"/>
          <w:szCs w:val="28"/>
        </w:rPr>
        <w:t>постановления Правительства Нижегородской области</w:t>
      </w:r>
      <w:r w:rsidR="00095BCA">
        <w:rPr>
          <w:sz w:val="28"/>
          <w:szCs w:val="28"/>
        </w:rPr>
        <w:t xml:space="preserve"> </w:t>
      </w:r>
      <w:r w:rsidR="00095BCA" w:rsidRPr="00095BCA">
        <w:rPr>
          <w:sz w:val="28"/>
          <w:szCs w:val="28"/>
        </w:rPr>
        <w:t>«Об установлении дополнительного требования в целях присвоения индивидуальным жилым домам типа средства размещения «гостевой дом»</w:t>
      </w:r>
    </w:p>
    <w:p w14:paraId="5C1F7CA2" w14:textId="59F2F607" w:rsidR="00357D68" w:rsidRPr="00925E58" w:rsidRDefault="00357D68" w:rsidP="00AC1F7A">
      <w:pPr>
        <w:pStyle w:val="docdata"/>
        <w:spacing w:before="0" w:beforeAutospacing="0" w:after="0" w:afterAutospacing="0" w:line="360" w:lineRule="auto"/>
        <w:ind w:left="142" w:firstLine="567"/>
        <w:jc w:val="both"/>
        <w:rPr>
          <w:sz w:val="28"/>
          <w:szCs w:val="28"/>
        </w:rPr>
      </w:pPr>
      <w:r w:rsidRPr="00925E58">
        <w:rPr>
          <w:sz w:val="28"/>
          <w:szCs w:val="28"/>
        </w:rPr>
        <w:t>Сроки проведения публичных консультаций:</w:t>
      </w:r>
      <w:r w:rsidR="007137C6" w:rsidRPr="00925E58">
        <w:rPr>
          <w:sz w:val="28"/>
          <w:szCs w:val="28"/>
        </w:rPr>
        <w:t xml:space="preserve"> </w:t>
      </w:r>
      <w:r w:rsidR="00456290">
        <w:rPr>
          <w:sz w:val="28"/>
          <w:szCs w:val="28"/>
        </w:rPr>
        <w:t>1</w:t>
      </w:r>
      <w:r w:rsidR="00095BCA">
        <w:rPr>
          <w:sz w:val="28"/>
          <w:szCs w:val="28"/>
        </w:rPr>
        <w:t>7</w:t>
      </w:r>
      <w:r w:rsidR="00456290">
        <w:rPr>
          <w:sz w:val="28"/>
          <w:szCs w:val="28"/>
        </w:rPr>
        <w:t xml:space="preserve"> </w:t>
      </w:r>
      <w:r w:rsidR="00095BCA">
        <w:rPr>
          <w:sz w:val="28"/>
          <w:szCs w:val="28"/>
        </w:rPr>
        <w:t>сентября</w:t>
      </w:r>
      <w:r w:rsidR="00005D10" w:rsidRPr="00925E58">
        <w:rPr>
          <w:sz w:val="28"/>
          <w:szCs w:val="28"/>
        </w:rPr>
        <w:t xml:space="preserve"> 202</w:t>
      </w:r>
      <w:r w:rsidR="00AC1F7A">
        <w:rPr>
          <w:sz w:val="28"/>
          <w:szCs w:val="28"/>
        </w:rPr>
        <w:t>6</w:t>
      </w:r>
      <w:r w:rsidR="009670B3">
        <w:rPr>
          <w:sz w:val="28"/>
          <w:szCs w:val="28"/>
        </w:rPr>
        <w:t xml:space="preserve"> </w:t>
      </w:r>
      <w:r w:rsidR="003A76A5" w:rsidRPr="00925E58">
        <w:rPr>
          <w:sz w:val="28"/>
          <w:szCs w:val="28"/>
        </w:rPr>
        <w:t>года –</w:t>
      </w:r>
      <w:r w:rsidR="00FA0E4B" w:rsidRPr="00925E58">
        <w:rPr>
          <w:sz w:val="28"/>
          <w:szCs w:val="28"/>
        </w:rPr>
        <w:t xml:space="preserve"> </w:t>
      </w:r>
      <w:r w:rsidR="00FA0E4B" w:rsidRPr="00925E58">
        <w:rPr>
          <w:sz w:val="28"/>
          <w:szCs w:val="28"/>
        </w:rPr>
        <w:br/>
      </w:r>
      <w:r w:rsidR="00456290">
        <w:rPr>
          <w:sz w:val="28"/>
          <w:szCs w:val="28"/>
        </w:rPr>
        <w:t>1</w:t>
      </w:r>
      <w:r w:rsidR="00095BCA">
        <w:rPr>
          <w:sz w:val="28"/>
          <w:szCs w:val="28"/>
        </w:rPr>
        <w:t>9 октября</w:t>
      </w:r>
      <w:r w:rsidR="006956D0">
        <w:rPr>
          <w:sz w:val="28"/>
          <w:szCs w:val="28"/>
        </w:rPr>
        <w:t xml:space="preserve"> </w:t>
      </w:r>
      <w:r w:rsidR="00EE4E6D" w:rsidRPr="00925E58">
        <w:rPr>
          <w:sz w:val="28"/>
          <w:szCs w:val="28"/>
        </w:rPr>
        <w:t>202</w:t>
      </w:r>
      <w:r w:rsidR="00AC1F7A">
        <w:rPr>
          <w:sz w:val="28"/>
          <w:szCs w:val="28"/>
        </w:rPr>
        <w:t>6</w:t>
      </w:r>
      <w:r w:rsidR="00942294" w:rsidRPr="00925E58">
        <w:rPr>
          <w:sz w:val="28"/>
          <w:szCs w:val="28"/>
        </w:rPr>
        <w:t xml:space="preserve"> года</w:t>
      </w:r>
      <w:r w:rsidR="00915D63" w:rsidRPr="00925E58">
        <w:rPr>
          <w:sz w:val="28"/>
          <w:szCs w:val="28"/>
        </w:rPr>
        <w:t>.</w:t>
      </w:r>
    </w:p>
    <w:p w14:paraId="3EFD4A96" w14:textId="77777777" w:rsidR="008B1078" w:rsidRDefault="00357D68" w:rsidP="00AC1F7A">
      <w:pPr>
        <w:spacing w:line="360" w:lineRule="auto"/>
        <w:ind w:left="142" w:firstLine="567"/>
        <w:jc w:val="both"/>
        <w:rPr>
          <w:sz w:val="28"/>
          <w:szCs w:val="28"/>
        </w:rPr>
      </w:pPr>
      <w:r w:rsidRPr="00925E58">
        <w:rPr>
          <w:sz w:val="28"/>
          <w:szCs w:val="28"/>
        </w:rPr>
        <w:t xml:space="preserve">Способ направления участниками публичных консультаций </w:t>
      </w:r>
      <w:r w:rsidR="005257F8" w:rsidRPr="00925E58">
        <w:rPr>
          <w:sz w:val="28"/>
          <w:szCs w:val="28"/>
        </w:rPr>
        <w:t>своих</w:t>
      </w:r>
      <w:r w:rsidR="005257F8" w:rsidRPr="00EE4E6D">
        <w:rPr>
          <w:sz w:val="28"/>
          <w:szCs w:val="28"/>
        </w:rPr>
        <w:t xml:space="preserve"> предложени</w:t>
      </w:r>
      <w:r w:rsidR="005F3A48" w:rsidRPr="00EE4E6D">
        <w:rPr>
          <w:sz w:val="28"/>
          <w:szCs w:val="28"/>
        </w:rPr>
        <w:t>й</w:t>
      </w:r>
      <w:r w:rsidR="005257F8" w:rsidRPr="00EE4E6D">
        <w:rPr>
          <w:sz w:val="28"/>
          <w:szCs w:val="28"/>
        </w:rPr>
        <w:t xml:space="preserve"> и замечаний</w:t>
      </w:r>
      <w:r w:rsidR="005257F8">
        <w:rPr>
          <w:sz w:val="28"/>
          <w:szCs w:val="28"/>
        </w:rPr>
        <w:t xml:space="preserve">: </w:t>
      </w:r>
    </w:p>
    <w:p w14:paraId="16234060" w14:textId="11F8335D" w:rsidR="00357D68" w:rsidRDefault="00357D68" w:rsidP="007137C6">
      <w:pPr>
        <w:spacing w:line="360" w:lineRule="auto"/>
        <w:ind w:firstLine="709"/>
        <w:jc w:val="both"/>
        <w:rPr>
          <w:sz w:val="28"/>
          <w:szCs w:val="28"/>
        </w:rPr>
      </w:pPr>
      <w:r w:rsidRPr="00E66F33">
        <w:rPr>
          <w:sz w:val="28"/>
          <w:szCs w:val="28"/>
        </w:rPr>
        <w:t xml:space="preserve">предложения и замечания направляются в электронном виде на адрес: </w:t>
      </w:r>
      <w:proofErr w:type="spellStart"/>
      <w:r w:rsidR="0080159A" w:rsidRPr="0080159A">
        <w:rPr>
          <w:sz w:val="28"/>
          <w:szCs w:val="28"/>
          <w:lang w:val="en-US"/>
        </w:rPr>
        <w:t>m</w:t>
      </w:r>
      <w:r w:rsidR="00456290">
        <w:rPr>
          <w:sz w:val="28"/>
          <w:szCs w:val="28"/>
          <w:lang w:val="en-US"/>
        </w:rPr>
        <w:t>aslenkova</w:t>
      </w:r>
      <w:proofErr w:type="spellEnd"/>
      <w:r w:rsidR="0080159A" w:rsidRPr="00456290">
        <w:rPr>
          <w:sz w:val="28"/>
          <w:szCs w:val="28"/>
        </w:rPr>
        <w:t>@</w:t>
      </w:r>
      <w:proofErr w:type="spellStart"/>
      <w:r w:rsidR="00095BCA">
        <w:rPr>
          <w:sz w:val="28"/>
          <w:szCs w:val="28"/>
          <w:lang w:val="en-US"/>
        </w:rPr>
        <w:t>mintour</w:t>
      </w:r>
      <w:proofErr w:type="spellEnd"/>
      <w:r w:rsidR="00095BCA" w:rsidRPr="00095BCA">
        <w:rPr>
          <w:sz w:val="28"/>
          <w:szCs w:val="28"/>
        </w:rPr>
        <w:t>.</w:t>
      </w:r>
      <w:proofErr w:type="spellStart"/>
      <w:r w:rsidR="00095BCA">
        <w:rPr>
          <w:sz w:val="28"/>
          <w:szCs w:val="28"/>
          <w:lang w:val="en-US"/>
        </w:rPr>
        <w:t>nobl</w:t>
      </w:r>
      <w:proofErr w:type="spellEnd"/>
      <w:r w:rsidR="0080159A" w:rsidRPr="00456290">
        <w:rPr>
          <w:sz w:val="28"/>
          <w:szCs w:val="28"/>
        </w:rPr>
        <w:t>.</w:t>
      </w:r>
      <w:proofErr w:type="spellStart"/>
      <w:r w:rsidR="0080159A" w:rsidRPr="0080159A">
        <w:rPr>
          <w:sz w:val="28"/>
          <w:szCs w:val="28"/>
          <w:lang w:val="en-US"/>
        </w:rPr>
        <w:t>ru</w:t>
      </w:r>
      <w:proofErr w:type="spellEnd"/>
      <w:r w:rsidR="002C0C82">
        <w:rPr>
          <w:sz w:val="28"/>
          <w:szCs w:val="28"/>
        </w:rPr>
        <w:t xml:space="preserve"> </w:t>
      </w:r>
      <w:r w:rsidRPr="00E66F33">
        <w:rPr>
          <w:sz w:val="28"/>
          <w:szCs w:val="28"/>
        </w:rPr>
        <w:t>или на бумажном носителе по адресу:</w:t>
      </w:r>
      <w:r>
        <w:rPr>
          <w:sz w:val="28"/>
          <w:szCs w:val="28"/>
        </w:rPr>
        <w:t xml:space="preserve"> </w:t>
      </w:r>
      <w:r w:rsidR="00DF0968" w:rsidRPr="00DF0968">
        <w:rPr>
          <w:sz w:val="28"/>
          <w:szCs w:val="28"/>
        </w:rPr>
        <w:t>Нижегородская область, г. Нижний Новгород, Кремль, корпус 14</w:t>
      </w:r>
      <w:r>
        <w:rPr>
          <w:sz w:val="28"/>
          <w:szCs w:val="28"/>
        </w:rPr>
        <w:t>.</w:t>
      </w:r>
    </w:p>
    <w:p w14:paraId="61695B38" w14:textId="77777777" w:rsidR="00577207" w:rsidRDefault="00357D68" w:rsidP="007137C6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</w:t>
      </w:r>
      <w:r w:rsidR="00577207">
        <w:rPr>
          <w:sz w:val="28"/>
          <w:szCs w:val="28"/>
        </w:rPr>
        <w:t>ые</w:t>
      </w:r>
      <w:r>
        <w:rPr>
          <w:sz w:val="28"/>
          <w:szCs w:val="28"/>
        </w:rPr>
        <w:t xml:space="preserve"> лиц</w:t>
      </w:r>
      <w:r w:rsidR="00577207">
        <w:rPr>
          <w:sz w:val="28"/>
          <w:szCs w:val="28"/>
        </w:rPr>
        <w:t>а</w:t>
      </w:r>
      <w:r>
        <w:rPr>
          <w:sz w:val="28"/>
          <w:szCs w:val="28"/>
        </w:rPr>
        <w:t xml:space="preserve"> по вопросам публичных консультаций:</w:t>
      </w:r>
    </w:p>
    <w:p w14:paraId="21DD63F7" w14:textId="7A9C1FDF" w:rsidR="00577207" w:rsidRPr="00B56E74" w:rsidRDefault="006956D0" w:rsidP="007137C6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</w:t>
      </w:r>
      <w:r w:rsidR="00456290">
        <w:rPr>
          <w:sz w:val="28"/>
          <w:szCs w:val="28"/>
        </w:rPr>
        <w:t>асленкова</w:t>
      </w:r>
      <w:proofErr w:type="spellEnd"/>
      <w:r w:rsidR="00456290">
        <w:rPr>
          <w:sz w:val="28"/>
          <w:szCs w:val="28"/>
        </w:rPr>
        <w:t xml:space="preserve"> Ольга Николаевна</w:t>
      </w:r>
      <w:r w:rsidR="00577207">
        <w:rPr>
          <w:sz w:val="28"/>
          <w:szCs w:val="28"/>
        </w:rPr>
        <w:t xml:space="preserve">, </w:t>
      </w:r>
      <w:r w:rsidR="00DF0968">
        <w:rPr>
          <w:sz w:val="28"/>
          <w:szCs w:val="28"/>
        </w:rPr>
        <w:t xml:space="preserve">начальник </w:t>
      </w:r>
      <w:r>
        <w:rPr>
          <w:sz w:val="28"/>
          <w:szCs w:val="28"/>
        </w:rPr>
        <w:t xml:space="preserve">сектора </w:t>
      </w:r>
      <w:r w:rsidR="00456290">
        <w:rPr>
          <w:sz w:val="28"/>
          <w:szCs w:val="28"/>
        </w:rPr>
        <w:t xml:space="preserve">государственных услуг в сфере туризма отдела туризма </w:t>
      </w:r>
      <w:r w:rsidR="00DF0968">
        <w:rPr>
          <w:sz w:val="28"/>
          <w:szCs w:val="28"/>
        </w:rPr>
        <w:t xml:space="preserve">министерства </w:t>
      </w:r>
      <w:r w:rsidR="00933957">
        <w:rPr>
          <w:sz w:val="28"/>
          <w:szCs w:val="28"/>
        </w:rPr>
        <w:t>туризма и промыслов</w:t>
      </w:r>
      <w:r w:rsidR="00DF0968">
        <w:rPr>
          <w:sz w:val="28"/>
          <w:szCs w:val="28"/>
        </w:rPr>
        <w:t xml:space="preserve"> Нижегородской области</w:t>
      </w:r>
      <w:r w:rsidR="008863E7" w:rsidRPr="00B56E74">
        <w:rPr>
          <w:sz w:val="28"/>
          <w:szCs w:val="28"/>
        </w:rPr>
        <w:t xml:space="preserve">, </w:t>
      </w:r>
      <w:r w:rsidR="00577207" w:rsidRPr="00B56E74">
        <w:rPr>
          <w:sz w:val="28"/>
          <w:szCs w:val="28"/>
        </w:rPr>
        <w:t xml:space="preserve">рабочий телефон: </w:t>
      </w:r>
      <w:r w:rsidR="00095BCA" w:rsidRPr="00095BCA">
        <w:rPr>
          <w:sz w:val="28"/>
          <w:szCs w:val="28"/>
        </w:rPr>
        <w:t xml:space="preserve">8 (831) </w:t>
      </w:r>
      <w:r w:rsidR="002C0C82">
        <w:rPr>
          <w:sz w:val="28"/>
          <w:szCs w:val="28"/>
        </w:rPr>
        <w:t>267</w:t>
      </w:r>
      <w:r w:rsidR="00DF0968">
        <w:rPr>
          <w:sz w:val="28"/>
          <w:szCs w:val="28"/>
        </w:rPr>
        <w:t>-</w:t>
      </w:r>
      <w:r w:rsidR="002C0C82">
        <w:rPr>
          <w:sz w:val="28"/>
          <w:szCs w:val="28"/>
        </w:rPr>
        <w:t>12</w:t>
      </w:r>
      <w:r w:rsidR="00DF0968">
        <w:rPr>
          <w:sz w:val="28"/>
          <w:szCs w:val="28"/>
        </w:rPr>
        <w:t>-</w:t>
      </w:r>
      <w:r w:rsidR="00456290">
        <w:rPr>
          <w:sz w:val="28"/>
          <w:szCs w:val="28"/>
        </w:rPr>
        <w:t>14</w:t>
      </w:r>
      <w:r w:rsidR="00FF28FD">
        <w:rPr>
          <w:sz w:val="28"/>
          <w:szCs w:val="28"/>
        </w:rPr>
        <w:t>.</w:t>
      </w:r>
    </w:p>
    <w:p w14:paraId="4550AE6E" w14:textId="77777777" w:rsidR="00357D68" w:rsidRDefault="00577207" w:rsidP="007137C6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357D68">
        <w:rPr>
          <w:sz w:val="28"/>
          <w:szCs w:val="28"/>
        </w:rPr>
        <w:t>рафик работы: с 9</w:t>
      </w:r>
      <w:r w:rsidR="003E3CF7">
        <w:rPr>
          <w:sz w:val="28"/>
          <w:szCs w:val="28"/>
        </w:rPr>
        <w:t>.00</w:t>
      </w:r>
      <w:r w:rsidR="00357D68">
        <w:rPr>
          <w:sz w:val="28"/>
          <w:szCs w:val="28"/>
        </w:rPr>
        <w:t xml:space="preserve"> до 18</w:t>
      </w:r>
      <w:r w:rsidR="003E3CF7">
        <w:rPr>
          <w:sz w:val="28"/>
          <w:szCs w:val="28"/>
        </w:rPr>
        <w:t>.00</w:t>
      </w:r>
      <w:r w:rsidR="00357D68">
        <w:rPr>
          <w:sz w:val="28"/>
          <w:szCs w:val="28"/>
        </w:rPr>
        <w:t xml:space="preserve"> по рабочим дням, </w:t>
      </w:r>
      <w:r w:rsidR="00915D63">
        <w:rPr>
          <w:sz w:val="28"/>
          <w:szCs w:val="28"/>
        </w:rPr>
        <w:t>за исключением пятницы. В</w:t>
      </w:r>
      <w:r w:rsidR="00357D68">
        <w:rPr>
          <w:sz w:val="28"/>
          <w:szCs w:val="28"/>
        </w:rPr>
        <w:t xml:space="preserve"> пятницу с 9</w:t>
      </w:r>
      <w:r w:rsidR="003E3CF7">
        <w:rPr>
          <w:sz w:val="28"/>
          <w:szCs w:val="28"/>
        </w:rPr>
        <w:t>.00</w:t>
      </w:r>
      <w:r w:rsidR="00357D68">
        <w:rPr>
          <w:sz w:val="28"/>
          <w:szCs w:val="28"/>
        </w:rPr>
        <w:t xml:space="preserve"> до 17</w:t>
      </w:r>
      <w:r w:rsidR="003E3CF7">
        <w:rPr>
          <w:sz w:val="28"/>
          <w:szCs w:val="28"/>
        </w:rPr>
        <w:t>.00</w:t>
      </w:r>
      <w:r w:rsidR="007137C6">
        <w:rPr>
          <w:sz w:val="28"/>
          <w:szCs w:val="28"/>
        </w:rPr>
        <w:t>. П</w:t>
      </w:r>
      <w:r w:rsidR="00357D68">
        <w:rPr>
          <w:sz w:val="28"/>
          <w:szCs w:val="28"/>
        </w:rPr>
        <w:t>ерерыв с 1</w:t>
      </w:r>
      <w:r w:rsidR="006956D0">
        <w:rPr>
          <w:sz w:val="28"/>
          <w:szCs w:val="28"/>
        </w:rPr>
        <w:t>2</w:t>
      </w:r>
      <w:r w:rsidR="003E3CF7">
        <w:rPr>
          <w:sz w:val="28"/>
          <w:szCs w:val="28"/>
        </w:rPr>
        <w:t>.00</w:t>
      </w:r>
      <w:r w:rsidR="00357D68">
        <w:rPr>
          <w:sz w:val="28"/>
          <w:szCs w:val="28"/>
        </w:rPr>
        <w:t xml:space="preserve"> до 1</w:t>
      </w:r>
      <w:r w:rsidR="006956D0">
        <w:rPr>
          <w:sz w:val="28"/>
          <w:szCs w:val="28"/>
        </w:rPr>
        <w:t>2</w:t>
      </w:r>
      <w:r w:rsidR="003E3CF7">
        <w:rPr>
          <w:sz w:val="28"/>
          <w:szCs w:val="28"/>
        </w:rPr>
        <w:t>.</w:t>
      </w:r>
      <w:r w:rsidR="000213BA">
        <w:rPr>
          <w:sz w:val="28"/>
          <w:szCs w:val="28"/>
        </w:rPr>
        <w:t>48</w:t>
      </w:r>
      <w:r w:rsidR="00357D68">
        <w:rPr>
          <w:sz w:val="28"/>
          <w:szCs w:val="28"/>
        </w:rPr>
        <w:t xml:space="preserve">. </w:t>
      </w:r>
    </w:p>
    <w:p w14:paraId="4340988A" w14:textId="77777777" w:rsidR="00357D68" w:rsidRDefault="00357D68" w:rsidP="007137C6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Прилагаемые к уведомлению материалы: </w:t>
      </w:r>
    </w:p>
    <w:p w14:paraId="2028B329" w14:textId="7CE48FBB" w:rsidR="00357D68" w:rsidRDefault="00357D68" w:rsidP="007137C6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7137C6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E66F33">
        <w:rPr>
          <w:sz w:val="28"/>
          <w:szCs w:val="28"/>
        </w:rPr>
        <w:t>п</w:t>
      </w:r>
      <w:r>
        <w:rPr>
          <w:sz w:val="28"/>
          <w:szCs w:val="28"/>
        </w:rPr>
        <w:t xml:space="preserve">роект </w:t>
      </w:r>
      <w:r w:rsidR="00095BCA">
        <w:rPr>
          <w:sz w:val="28"/>
          <w:szCs w:val="28"/>
        </w:rPr>
        <w:t xml:space="preserve">постановления Правительства </w:t>
      </w:r>
      <w:r w:rsidR="007137C6">
        <w:rPr>
          <w:sz w:val="28"/>
          <w:szCs w:val="28"/>
        </w:rPr>
        <w:t>Нижегородской области</w:t>
      </w:r>
      <w:r>
        <w:rPr>
          <w:sz w:val="28"/>
          <w:szCs w:val="28"/>
        </w:rPr>
        <w:t>;</w:t>
      </w:r>
    </w:p>
    <w:p w14:paraId="546DFB3E" w14:textId="79664EA6" w:rsidR="00357D68" w:rsidRDefault="00357D68" w:rsidP="007137C6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137C6">
        <w:rPr>
          <w:sz w:val="28"/>
          <w:szCs w:val="28"/>
        </w:rPr>
        <w:t>)</w:t>
      </w:r>
      <w:r>
        <w:rPr>
          <w:sz w:val="28"/>
          <w:szCs w:val="28"/>
        </w:rPr>
        <w:t xml:space="preserve"> пояснительная записка к проекту </w:t>
      </w:r>
      <w:r w:rsidR="00095BCA">
        <w:rPr>
          <w:sz w:val="28"/>
          <w:szCs w:val="28"/>
        </w:rPr>
        <w:t xml:space="preserve">постановления Правительства </w:t>
      </w:r>
      <w:r w:rsidR="007137C6">
        <w:rPr>
          <w:sz w:val="28"/>
          <w:szCs w:val="28"/>
        </w:rPr>
        <w:t>Нижегородской области</w:t>
      </w:r>
      <w:r>
        <w:rPr>
          <w:sz w:val="28"/>
          <w:szCs w:val="28"/>
        </w:rPr>
        <w:t>;</w:t>
      </w:r>
    </w:p>
    <w:p w14:paraId="1A4C6114" w14:textId="4F7732C2" w:rsidR="00357D68" w:rsidRPr="00095BCA" w:rsidRDefault="00357D68" w:rsidP="00FA0E4B">
      <w:pPr>
        <w:spacing w:line="360" w:lineRule="auto"/>
        <w:ind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3</w:t>
      </w:r>
      <w:r w:rsidR="007137C6">
        <w:rPr>
          <w:sz w:val="28"/>
          <w:szCs w:val="28"/>
        </w:rPr>
        <w:t xml:space="preserve">) </w:t>
      </w:r>
      <w:r>
        <w:rPr>
          <w:sz w:val="28"/>
          <w:szCs w:val="28"/>
        </w:rPr>
        <w:t>опросный лист для проведения публичных консультаций.</w:t>
      </w:r>
    </w:p>
    <w:sectPr w:rsidR="00357D68" w:rsidRPr="00095BCA" w:rsidSect="00B16EF5">
      <w:pgSz w:w="11906" w:h="16838"/>
      <w:pgMar w:top="899" w:right="850" w:bottom="5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D68"/>
    <w:rsid w:val="00005D10"/>
    <w:rsid w:val="000213BA"/>
    <w:rsid w:val="00032276"/>
    <w:rsid w:val="000359F8"/>
    <w:rsid w:val="000467C6"/>
    <w:rsid w:val="00046EAA"/>
    <w:rsid w:val="00095BCA"/>
    <w:rsid w:val="000E1430"/>
    <w:rsid w:val="000E7136"/>
    <w:rsid w:val="000F12C7"/>
    <w:rsid w:val="000F19E4"/>
    <w:rsid w:val="0012385E"/>
    <w:rsid w:val="0016027A"/>
    <w:rsid w:val="001F3230"/>
    <w:rsid w:val="00216D2A"/>
    <w:rsid w:val="00293984"/>
    <w:rsid w:val="002B13CD"/>
    <w:rsid w:val="002C0C82"/>
    <w:rsid w:val="002E4933"/>
    <w:rsid w:val="00322F07"/>
    <w:rsid w:val="00330E66"/>
    <w:rsid w:val="00357D68"/>
    <w:rsid w:val="00387656"/>
    <w:rsid w:val="003907E7"/>
    <w:rsid w:val="003A76A5"/>
    <w:rsid w:val="003C344C"/>
    <w:rsid w:val="003E3CF7"/>
    <w:rsid w:val="00456290"/>
    <w:rsid w:val="004613A5"/>
    <w:rsid w:val="00480F47"/>
    <w:rsid w:val="00497905"/>
    <w:rsid w:val="004F3B3A"/>
    <w:rsid w:val="005257F8"/>
    <w:rsid w:val="005363D2"/>
    <w:rsid w:val="00577207"/>
    <w:rsid w:val="005931D9"/>
    <w:rsid w:val="005F3A48"/>
    <w:rsid w:val="00630F5D"/>
    <w:rsid w:val="00677FCB"/>
    <w:rsid w:val="00690980"/>
    <w:rsid w:val="00694481"/>
    <w:rsid w:val="006956D0"/>
    <w:rsid w:val="006A5674"/>
    <w:rsid w:val="006E5DAE"/>
    <w:rsid w:val="007137C6"/>
    <w:rsid w:val="00735FE3"/>
    <w:rsid w:val="0080159A"/>
    <w:rsid w:val="008220FF"/>
    <w:rsid w:val="008863E7"/>
    <w:rsid w:val="008B1078"/>
    <w:rsid w:val="00915D63"/>
    <w:rsid w:val="00924252"/>
    <w:rsid w:val="00925E58"/>
    <w:rsid w:val="00933957"/>
    <w:rsid w:val="00942294"/>
    <w:rsid w:val="009670B3"/>
    <w:rsid w:val="009D2D1F"/>
    <w:rsid w:val="00A245F5"/>
    <w:rsid w:val="00A3264E"/>
    <w:rsid w:val="00A41606"/>
    <w:rsid w:val="00AA6B42"/>
    <w:rsid w:val="00AC1F7A"/>
    <w:rsid w:val="00AC6078"/>
    <w:rsid w:val="00AC6B37"/>
    <w:rsid w:val="00B16EF5"/>
    <w:rsid w:val="00B56E74"/>
    <w:rsid w:val="00BB5458"/>
    <w:rsid w:val="00BF18FF"/>
    <w:rsid w:val="00C40F83"/>
    <w:rsid w:val="00C53D99"/>
    <w:rsid w:val="00DF0968"/>
    <w:rsid w:val="00E06416"/>
    <w:rsid w:val="00E14CCA"/>
    <w:rsid w:val="00E240B7"/>
    <w:rsid w:val="00E66F33"/>
    <w:rsid w:val="00E938DD"/>
    <w:rsid w:val="00EC6FF4"/>
    <w:rsid w:val="00EE2DA1"/>
    <w:rsid w:val="00EE4E6D"/>
    <w:rsid w:val="00F2012A"/>
    <w:rsid w:val="00FA0E4B"/>
    <w:rsid w:val="00FB37BB"/>
    <w:rsid w:val="00FE5F73"/>
    <w:rsid w:val="00FF2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FFD985"/>
  <w15:chartTrackingRefBased/>
  <w15:docId w15:val="{6B873008-C306-4B9E-B226-E0965AEA5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57D6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57D68"/>
    <w:rPr>
      <w:color w:val="0000FF"/>
      <w:u w:val="single"/>
    </w:rPr>
  </w:style>
  <w:style w:type="paragraph" w:customStyle="1" w:styleId="ConsPlusTitle">
    <w:name w:val="ConsPlusTitle"/>
    <w:rsid w:val="00E66F3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4">
    <w:name w:val="Balloon Text"/>
    <w:basedOn w:val="a"/>
    <w:link w:val="a5"/>
    <w:rsid w:val="00A4160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A41606"/>
    <w:rPr>
      <w:rFonts w:ascii="Tahoma" w:hAnsi="Tahoma" w:cs="Tahoma"/>
      <w:sz w:val="16"/>
      <w:szCs w:val="16"/>
    </w:rPr>
  </w:style>
  <w:style w:type="paragraph" w:customStyle="1" w:styleId="docdata">
    <w:name w:val="docdata"/>
    <w:aliases w:val="docy,v5,1841,bqiaagaaeyqcaaagiaiaaapobgaabdwgaaaaaaaaaaaaaaaaaaaaaaaaaaaaaaaaaaaaaaaaaaaaaaaaaaaaaaaaaaaaaaaaaaaaaaaaaaaaaaaaaaaaaaaaaaaaaaaaaaaaaaaaaaaaaaaaaaaaaaaaaaaaaaaaaaaaaaaaaaaaaaaaaaaaaaaaaaaaaaaaaaaaaaaaaaaaaaaaaaaaaaaaaaaaaaaaaaaaaaaa"/>
    <w:basedOn w:val="a"/>
    <w:rsid w:val="00EE4E6D"/>
    <w:pPr>
      <w:spacing w:before="100" w:beforeAutospacing="1" w:after="100" w:afterAutospacing="1"/>
    </w:pPr>
  </w:style>
  <w:style w:type="character" w:styleId="a6">
    <w:name w:val="Unresolved Mention"/>
    <w:uiPriority w:val="99"/>
    <w:semiHidden/>
    <w:unhideWhenUsed/>
    <w:rsid w:val="00DF09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730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Уведомление</vt:lpstr>
    </vt:vector>
  </TitlesOfParts>
  <Company>Министерство инвестиционной политики нижегород обл</Company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</dc:title>
  <dc:subject/>
  <dc:creator>mip55</dc:creator>
  <cp:keywords/>
  <cp:lastModifiedBy>User</cp:lastModifiedBy>
  <cp:revision>4</cp:revision>
  <cp:lastPrinted>2017-05-16T13:15:00Z</cp:lastPrinted>
  <dcterms:created xsi:type="dcterms:W3CDTF">2026-04-14T10:03:00Z</dcterms:created>
  <dcterms:modified xsi:type="dcterms:W3CDTF">2026-09-15T13:07:00Z</dcterms:modified>
</cp:coreProperties>
</file>