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Пояснительная записка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к проекту постановления Правительства Нижегородской области</w:t>
      </w:r>
    </w:p>
    <w:p w:rsidR="0070120C" w:rsidRPr="000A157F" w:rsidRDefault="0070120C" w:rsidP="00362388">
      <w:pPr>
        <w:autoSpaceDE w:val="0"/>
        <w:autoSpaceDN w:val="0"/>
        <w:spacing w:line="320" w:lineRule="exact"/>
        <w:ind w:firstLine="540"/>
        <w:jc w:val="center"/>
        <w:outlineLvl w:val="0"/>
        <w:rPr>
          <w:b/>
          <w:sz w:val="28"/>
          <w:szCs w:val="28"/>
        </w:rPr>
      </w:pPr>
      <w:r w:rsidRPr="000A157F">
        <w:rPr>
          <w:b/>
          <w:sz w:val="28"/>
          <w:szCs w:val="28"/>
        </w:rPr>
        <w:t>«</w:t>
      </w:r>
      <w:r w:rsidR="00671123" w:rsidRPr="00671123">
        <w:rPr>
          <w:b/>
          <w:sz w:val="28"/>
          <w:szCs w:val="28"/>
        </w:rPr>
        <w:t>Об утверждении паспорта на памятник природы регионального значения «Урочище плюсовых деревьев сосны в квартале 59 Семеновского лесничества», расположенный в городском округе Семеновский Нижегородской области</w:t>
      </w:r>
      <w:r w:rsidR="000E1947">
        <w:rPr>
          <w:b/>
          <w:sz w:val="28"/>
          <w:szCs w:val="28"/>
        </w:rPr>
        <w:t>»</w:t>
      </w: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Описание проблемы, на решение которой направлен проект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F22C43" w:rsidRDefault="00F22C43" w:rsidP="00F22C43">
      <w:pPr>
        <w:spacing w:line="276" w:lineRule="auto"/>
        <w:ind w:firstLine="720"/>
        <w:jc w:val="both"/>
        <w:rPr>
          <w:sz w:val="28"/>
          <w:szCs w:val="28"/>
        </w:rPr>
      </w:pPr>
      <w:r w:rsidRPr="00F22C43">
        <w:rPr>
          <w:sz w:val="28"/>
          <w:szCs w:val="28"/>
        </w:rPr>
        <w:t xml:space="preserve">Государственный памятник природы </w:t>
      </w:r>
      <w:r w:rsidR="00671123">
        <w:rPr>
          <w:sz w:val="28"/>
          <w:szCs w:val="28"/>
        </w:rPr>
        <w:t>регионального</w:t>
      </w:r>
      <w:r w:rsidRPr="00F22C43">
        <w:rPr>
          <w:sz w:val="28"/>
          <w:szCs w:val="28"/>
        </w:rPr>
        <w:t xml:space="preserve"> значения «</w:t>
      </w:r>
      <w:r w:rsidR="00671123" w:rsidRPr="00671123">
        <w:rPr>
          <w:sz w:val="28"/>
          <w:szCs w:val="28"/>
        </w:rPr>
        <w:t>Урочище плюсовых деревьев сосны в квартале 59 Семеновского лесничества</w:t>
      </w:r>
      <w:r w:rsidRPr="00F22C43">
        <w:rPr>
          <w:sz w:val="28"/>
          <w:szCs w:val="28"/>
        </w:rPr>
        <w:t xml:space="preserve">» (далее – памятник природы) объявлен </w:t>
      </w:r>
      <w:r w:rsidR="00696833" w:rsidRPr="00696833">
        <w:rPr>
          <w:sz w:val="28"/>
          <w:szCs w:val="28"/>
        </w:rPr>
        <w:t>решением</w:t>
      </w:r>
      <w:r w:rsidR="00671123" w:rsidRPr="00671123">
        <w:t xml:space="preserve"> </w:t>
      </w:r>
      <w:r w:rsidR="00671123" w:rsidRPr="00671123">
        <w:rPr>
          <w:sz w:val="28"/>
          <w:szCs w:val="28"/>
        </w:rPr>
        <w:t>исполкома Горьковского областного Совета народных депутатов от 14.02.1984 № 56 «Об отнесении природных объектов к государственным памятникам природы местного значения</w:t>
      </w:r>
      <w:r w:rsidR="00696833" w:rsidRPr="00696833">
        <w:rPr>
          <w:sz w:val="28"/>
          <w:szCs w:val="28"/>
        </w:rPr>
        <w:t>»</w:t>
      </w:r>
      <w:r w:rsidR="00696833">
        <w:rPr>
          <w:sz w:val="28"/>
          <w:szCs w:val="28"/>
        </w:rPr>
        <w:t xml:space="preserve"> </w:t>
      </w:r>
      <w:r w:rsidRPr="00F22C43">
        <w:rPr>
          <w:sz w:val="28"/>
          <w:szCs w:val="28"/>
        </w:rPr>
        <w:t>и включен распоряжением Правительства Нижегородской области от 10 августа 2006 г. № 591-р «Об особо охраняемых природных территориях» в перечень природных объектов и территорий Нижегородской области, относящихся к природно-заповедному фонду. Паспорт на памятник природы отсутствует.</w:t>
      </w:r>
    </w:p>
    <w:p w:rsidR="004231C6" w:rsidRPr="004231C6" w:rsidRDefault="004231C6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4231C6">
        <w:rPr>
          <w:rFonts w:ascii="Times New Roman" w:hAnsi="Times New Roman"/>
          <w:sz w:val="28"/>
          <w:szCs w:val="28"/>
          <w:u w:val="single"/>
        </w:rPr>
        <w:t>Цели</w:t>
      </w:r>
      <w:r w:rsidR="00592E45">
        <w:rPr>
          <w:rFonts w:ascii="Times New Roman" w:hAnsi="Times New Roman"/>
          <w:sz w:val="28"/>
          <w:szCs w:val="28"/>
          <w:u w:val="single"/>
        </w:rPr>
        <w:t xml:space="preserve"> предлагаемого регулирования:</w:t>
      </w:r>
    </w:p>
    <w:p w:rsidR="00763A09" w:rsidRPr="00763A09" w:rsidRDefault="00F22C43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разработки проекта </w:t>
      </w:r>
      <w:r w:rsidRPr="00763A09">
        <w:rPr>
          <w:rFonts w:ascii="Times New Roman" w:hAnsi="Times New Roman"/>
          <w:sz w:val="28"/>
          <w:szCs w:val="28"/>
        </w:rPr>
        <w:t>постановления Правительства Нижегородской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«</w:t>
      </w:r>
      <w:r w:rsidR="00671123" w:rsidRPr="00671123">
        <w:rPr>
          <w:rFonts w:ascii="Times New Roman" w:hAnsi="Times New Roman"/>
          <w:sz w:val="28"/>
          <w:szCs w:val="28"/>
        </w:rPr>
        <w:t>Об утверждении паспорта на памятник природы регионального значения «Урочище плюсовых деревьев сосны в квартале 59 Семеновского лесничества», расположенный в городском округе Семеновский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="008E0172">
        <w:rPr>
          <w:rFonts w:ascii="Times New Roman" w:hAnsi="Times New Roman"/>
          <w:sz w:val="28"/>
          <w:szCs w:val="28"/>
        </w:rPr>
        <w:t>,</w:t>
      </w:r>
      <w:r w:rsidRPr="00D7612B">
        <w:rPr>
          <w:rFonts w:ascii="Times New Roman" w:hAnsi="Times New Roman"/>
          <w:sz w:val="28"/>
          <w:szCs w:val="28"/>
        </w:rPr>
        <w:t xml:space="preserve"> </w:t>
      </w:r>
      <w:r w:rsidRPr="00763A09">
        <w:rPr>
          <w:rFonts w:ascii="Times New Roman" w:hAnsi="Times New Roman"/>
          <w:sz w:val="28"/>
          <w:szCs w:val="28"/>
        </w:rPr>
        <w:t>является</w:t>
      </w:r>
      <w:r>
        <w:rPr>
          <w:rFonts w:ascii="Times New Roman" w:hAnsi="Times New Roman"/>
          <w:sz w:val="28"/>
          <w:szCs w:val="28"/>
        </w:rPr>
        <w:t xml:space="preserve"> утверждение паспорта особо охраняемой природной территории</w:t>
      </w:r>
      <w:r w:rsidR="00044EB9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Содержание предлагаемого регулирования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4F3AC2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Проведение оценки регулирующего воздействия в отношении проекта нормативного правового акта проводится в целях выявления положений, вводящих избыточные обязанности, запреты и ограничения субъектов предпринимательской деятельности на территории ООПТ</w:t>
      </w:r>
      <w:r w:rsidR="00592E45">
        <w:rPr>
          <w:rFonts w:ascii="Times New Roman" w:hAnsi="Times New Roman"/>
          <w:sz w:val="28"/>
          <w:szCs w:val="28"/>
        </w:rPr>
        <w:t>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113412">
        <w:rPr>
          <w:rFonts w:ascii="Times New Roman" w:hAnsi="Times New Roman"/>
          <w:sz w:val="28"/>
          <w:szCs w:val="28"/>
          <w:u w:val="single"/>
        </w:rPr>
        <w:t>тепень регулирующего воздействия</w:t>
      </w:r>
      <w:r w:rsidR="00592E45">
        <w:rPr>
          <w:rFonts w:ascii="Times New Roman" w:hAnsi="Times New Roman"/>
          <w:sz w:val="28"/>
          <w:szCs w:val="28"/>
          <w:u w:val="single"/>
        </w:rPr>
        <w:t>: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Степень регулирующего воздействия – высокая.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Ключевые показатели достижения целей предлагаемого регулирования и сроки оценки их достижения (при наличии)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Наличие возможных альтернативных вариантов решения проблемы</w:t>
      </w:r>
    </w:p>
    <w:p w:rsid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13412">
        <w:rPr>
          <w:rFonts w:ascii="Times New Roman" w:hAnsi="Times New Roman"/>
          <w:sz w:val="28"/>
          <w:szCs w:val="28"/>
        </w:rPr>
        <w:t>Альтернативных вариантов решения проблемы не предусматривается.</w:t>
      </w:r>
    </w:p>
    <w:p w:rsidR="00113412" w:rsidRPr="00113412" w:rsidRDefault="00113412" w:rsidP="00735BA3">
      <w:pPr>
        <w:pStyle w:val="a7"/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13412">
        <w:rPr>
          <w:rFonts w:ascii="Times New Roman" w:hAnsi="Times New Roman"/>
          <w:sz w:val="28"/>
          <w:szCs w:val="28"/>
          <w:u w:val="single"/>
        </w:rPr>
        <w:t>Количественная и (или) финансовая оценка соответствующего воздействия (если возможно)</w:t>
      </w:r>
      <w:r>
        <w:rPr>
          <w:rFonts w:ascii="Times New Roman" w:hAnsi="Times New Roman"/>
          <w:sz w:val="28"/>
          <w:szCs w:val="28"/>
          <w:u w:val="single"/>
        </w:rPr>
        <w:t>: -</w:t>
      </w:r>
    </w:p>
    <w:p w:rsidR="00F26F10" w:rsidRDefault="00F26F10" w:rsidP="008E129F">
      <w:pPr>
        <w:suppressAutoHyphens/>
        <w:jc w:val="both"/>
        <w:rPr>
          <w:sz w:val="28"/>
          <w:szCs w:val="28"/>
        </w:rPr>
      </w:pPr>
    </w:p>
    <w:p w:rsidR="00436EC2" w:rsidRDefault="00436EC2" w:rsidP="008E129F">
      <w:pPr>
        <w:suppressAutoHyphens/>
        <w:jc w:val="both"/>
        <w:rPr>
          <w:sz w:val="28"/>
          <w:szCs w:val="28"/>
        </w:rPr>
      </w:pPr>
    </w:p>
    <w:p w:rsidR="00D45E95" w:rsidRDefault="00671123" w:rsidP="004F3AC2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</w:t>
      </w:r>
      <w:bookmarkStart w:id="0" w:name="_GoBack"/>
      <w:bookmarkEnd w:id="0"/>
      <w:r>
        <w:rPr>
          <w:sz w:val="28"/>
          <w:szCs w:val="28"/>
        </w:rPr>
        <w:t>м</w:t>
      </w:r>
      <w:r w:rsidR="00D45E95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proofErr w:type="spellEnd"/>
      <w:r w:rsidR="00D45E95">
        <w:rPr>
          <w:sz w:val="28"/>
          <w:szCs w:val="28"/>
        </w:rPr>
        <w:t xml:space="preserve"> экологии и природных </w:t>
      </w:r>
    </w:p>
    <w:p w:rsidR="0070120C" w:rsidRPr="000A157F" w:rsidRDefault="00D45E95" w:rsidP="008E0172">
      <w:pPr>
        <w:suppressAutoHyphens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ресурсов Нижегородской области                               </w:t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Pr="00074FBE">
        <w:rPr>
          <w:sz w:val="28"/>
          <w:szCs w:val="28"/>
        </w:rPr>
        <w:tab/>
      </w:r>
      <w:r w:rsidR="00671123">
        <w:rPr>
          <w:sz w:val="28"/>
          <w:szCs w:val="28"/>
        </w:rPr>
        <w:t xml:space="preserve">   </w:t>
      </w:r>
      <w:proofErr w:type="spellStart"/>
      <w:r w:rsidR="00671123">
        <w:rPr>
          <w:sz w:val="28"/>
          <w:szCs w:val="28"/>
        </w:rPr>
        <w:t>А.П.Бафанов</w:t>
      </w:r>
      <w:proofErr w:type="spellEnd"/>
    </w:p>
    <w:sectPr w:rsidR="0070120C" w:rsidRPr="000A157F" w:rsidSect="00256F6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0CA"/>
    <w:rsid w:val="00000BDF"/>
    <w:rsid w:val="00036320"/>
    <w:rsid w:val="00044EB9"/>
    <w:rsid w:val="000468B6"/>
    <w:rsid w:val="00056A0F"/>
    <w:rsid w:val="000629DF"/>
    <w:rsid w:val="000955C6"/>
    <w:rsid w:val="000A157F"/>
    <w:rsid w:val="000B09CB"/>
    <w:rsid w:val="000B6BA8"/>
    <w:rsid w:val="000B6F1A"/>
    <w:rsid w:val="000D0DDA"/>
    <w:rsid w:val="000D7EB5"/>
    <w:rsid w:val="000E1947"/>
    <w:rsid w:val="000F3187"/>
    <w:rsid w:val="000F555F"/>
    <w:rsid w:val="000F648C"/>
    <w:rsid w:val="00113412"/>
    <w:rsid w:val="00131B5A"/>
    <w:rsid w:val="00146C6E"/>
    <w:rsid w:val="001573C0"/>
    <w:rsid w:val="00160CA4"/>
    <w:rsid w:val="00162C34"/>
    <w:rsid w:val="00170411"/>
    <w:rsid w:val="001772BA"/>
    <w:rsid w:val="0018612A"/>
    <w:rsid w:val="00194A65"/>
    <w:rsid w:val="001B2E9F"/>
    <w:rsid w:val="001C28EF"/>
    <w:rsid w:val="001C546C"/>
    <w:rsid w:val="001D08AB"/>
    <w:rsid w:val="002040C9"/>
    <w:rsid w:val="002126FF"/>
    <w:rsid w:val="00221EDA"/>
    <w:rsid w:val="00223D50"/>
    <w:rsid w:val="00256F69"/>
    <w:rsid w:val="00270651"/>
    <w:rsid w:val="00295A0B"/>
    <w:rsid w:val="002A66B7"/>
    <w:rsid w:val="002D4577"/>
    <w:rsid w:val="002D5A3F"/>
    <w:rsid w:val="002D6381"/>
    <w:rsid w:val="002E25BB"/>
    <w:rsid w:val="002F4EBF"/>
    <w:rsid w:val="00300161"/>
    <w:rsid w:val="0032661A"/>
    <w:rsid w:val="003316FA"/>
    <w:rsid w:val="003343E5"/>
    <w:rsid w:val="003530CA"/>
    <w:rsid w:val="00362388"/>
    <w:rsid w:val="00371701"/>
    <w:rsid w:val="00380A0D"/>
    <w:rsid w:val="00380FE0"/>
    <w:rsid w:val="00385554"/>
    <w:rsid w:val="0039521D"/>
    <w:rsid w:val="003A2DA3"/>
    <w:rsid w:val="003B17A4"/>
    <w:rsid w:val="003B3D80"/>
    <w:rsid w:val="003B4643"/>
    <w:rsid w:val="003B7B36"/>
    <w:rsid w:val="003C0E9A"/>
    <w:rsid w:val="003C4820"/>
    <w:rsid w:val="003C4E0C"/>
    <w:rsid w:val="003D6238"/>
    <w:rsid w:val="00401017"/>
    <w:rsid w:val="00401787"/>
    <w:rsid w:val="00401D9A"/>
    <w:rsid w:val="00412E06"/>
    <w:rsid w:val="004146B5"/>
    <w:rsid w:val="0042302A"/>
    <w:rsid w:val="004231C6"/>
    <w:rsid w:val="00424FEE"/>
    <w:rsid w:val="00436EC2"/>
    <w:rsid w:val="0047115B"/>
    <w:rsid w:val="004768B0"/>
    <w:rsid w:val="00480647"/>
    <w:rsid w:val="004824F9"/>
    <w:rsid w:val="00491888"/>
    <w:rsid w:val="00495412"/>
    <w:rsid w:val="004A275A"/>
    <w:rsid w:val="004C2779"/>
    <w:rsid w:val="004C426A"/>
    <w:rsid w:val="004C4DE2"/>
    <w:rsid w:val="004F3AC2"/>
    <w:rsid w:val="004F6425"/>
    <w:rsid w:val="00501199"/>
    <w:rsid w:val="00506A8B"/>
    <w:rsid w:val="00514B6A"/>
    <w:rsid w:val="0051695E"/>
    <w:rsid w:val="0053042F"/>
    <w:rsid w:val="00535C13"/>
    <w:rsid w:val="00540713"/>
    <w:rsid w:val="005522B3"/>
    <w:rsid w:val="005655C5"/>
    <w:rsid w:val="005657CE"/>
    <w:rsid w:val="00587C27"/>
    <w:rsid w:val="00590926"/>
    <w:rsid w:val="00592E45"/>
    <w:rsid w:val="005A5143"/>
    <w:rsid w:val="005C0FB1"/>
    <w:rsid w:val="005C2CDF"/>
    <w:rsid w:val="005C446D"/>
    <w:rsid w:val="005D27A9"/>
    <w:rsid w:val="005D6757"/>
    <w:rsid w:val="005F0F4B"/>
    <w:rsid w:val="00603C73"/>
    <w:rsid w:val="00605558"/>
    <w:rsid w:val="00607EA1"/>
    <w:rsid w:val="00620468"/>
    <w:rsid w:val="00631EF9"/>
    <w:rsid w:val="00654005"/>
    <w:rsid w:val="00671123"/>
    <w:rsid w:val="00685BA8"/>
    <w:rsid w:val="00685C56"/>
    <w:rsid w:val="00696833"/>
    <w:rsid w:val="006D3AB4"/>
    <w:rsid w:val="006F6528"/>
    <w:rsid w:val="0070120C"/>
    <w:rsid w:val="007219C8"/>
    <w:rsid w:val="00733172"/>
    <w:rsid w:val="00734676"/>
    <w:rsid w:val="00735BA3"/>
    <w:rsid w:val="00763A09"/>
    <w:rsid w:val="00764C94"/>
    <w:rsid w:val="00771A11"/>
    <w:rsid w:val="00785CFB"/>
    <w:rsid w:val="00794C90"/>
    <w:rsid w:val="007964EB"/>
    <w:rsid w:val="00796E20"/>
    <w:rsid w:val="007A2B71"/>
    <w:rsid w:val="007A5EC0"/>
    <w:rsid w:val="007A653D"/>
    <w:rsid w:val="007B4687"/>
    <w:rsid w:val="007C7D5D"/>
    <w:rsid w:val="007D0C2C"/>
    <w:rsid w:val="007E02EA"/>
    <w:rsid w:val="007F1F82"/>
    <w:rsid w:val="00820371"/>
    <w:rsid w:val="0082169C"/>
    <w:rsid w:val="008268D6"/>
    <w:rsid w:val="00832F1A"/>
    <w:rsid w:val="008420BE"/>
    <w:rsid w:val="00852FAF"/>
    <w:rsid w:val="008842B2"/>
    <w:rsid w:val="00891A4B"/>
    <w:rsid w:val="00893838"/>
    <w:rsid w:val="00896832"/>
    <w:rsid w:val="008971FD"/>
    <w:rsid w:val="00897788"/>
    <w:rsid w:val="008C4080"/>
    <w:rsid w:val="008D234A"/>
    <w:rsid w:val="008D6D05"/>
    <w:rsid w:val="008E0172"/>
    <w:rsid w:val="008E129F"/>
    <w:rsid w:val="008E5345"/>
    <w:rsid w:val="008F316D"/>
    <w:rsid w:val="00903C97"/>
    <w:rsid w:val="0092679E"/>
    <w:rsid w:val="00931B3A"/>
    <w:rsid w:val="0095271A"/>
    <w:rsid w:val="00952F82"/>
    <w:rsid w:val="00963848"/>
    <w:rsid w:val="00991016"/>
    <w:rsid w:val="009A3520"/>
    <w:rsid w:val="009C1EF6"/>
    <w:rsid w:val="009E37A5"/>
    <w:rsid w:val="009F216D"/>
    <w:rsid w:val="009F588B"/>
    <w:rsid w:val="00A02A85"/>
    <w:rsid w:val="00A04ECB"/>
    <w:rsid w:val="00A10453"/>
    <w:rsid w:val="00A1131E"/>
    <w:rsid w:val="00A24425"/>
    <w:rsid w:val="00A37A61"/>
    <w:rsid w:val="00A46DA6"/>
    <w:rsid w:val="00A53849"/>
    <w:rsid w:val="00A5569F"/>
    <w:rsid w:val="00A946A5"/>
    <w:rsid w:val="00AA10E0"/>
    <w:rsid w:val="00AA5376"/>
    <w:rsid w:val="00AC2F6C"/>
    <w:rsid w:val="00AE2E10"/>
    <w:rsid w:val="00AE34B8"/>
    <w:rsid w:val="00AE3593"/>
    <w:rsid w:val="00AE4592"/>
    <w:rsid w:val="00B0466C"/>
    <w:rsid w:val="00B36073"/>
    <w:rsid w:val="00B500F4"/>
    <w:rsid w:val="00B5574E"/>
    <w:rsid w:val="00B558F1"/>
    <w:rsid w:val="00B603F6"/>
    <w:rsid w:val="00B6687E"/>
    <w:rsid w:val="00B75F22"/>
    <w:rsid w:val="00BA3495"/>
    <w:rsid w:val="00BA6858"/>
    <w:rsid w:val="00BB260D"/>
    <w:rsid w:val="00BC5E30"/>
    <w:rsid w:val="00BD0091"/>
    <w:rsid w:val="00BD5CBA"/>
    <w:rsid w:val="00BE59C3"/>
    <w:rsid w:val="00BF0CEE"/>
    <w:rsid w:val="00BF5A64"/>
    <w:rsid w:val="00C30340"/>
    <w:rsid w:val="00C41C34"/>
    <w:rsid w:val="00C60437"/>
    <w:rsid w:val="00C631E0"/>
    <w:rsid w:val="00C863A2"/>
    <w:rsid w:val="00C91529"/>
    <w:rsid w:val="00C95F4B"/>
    <w:rsid w:val="00CA4859"/>
    <w:rsid w:val="00CB3BFF"/>
    <w:rsid w:val="00CC15AD"/>
    <w:rsid w:val="00CC1F8D"/>
    <w:rsid w:val="00CD11C0"/>
    <w:rsid w:val="00CD4752"/>
    <w:rsid w:val="00CD774E"/>
    <w:rsid w:val="00CE4EE3"/>
    <w:rsid w:val="00CE59A5"/>
    <w:rsid w:val="00CE7DF7"/>
    <w:rsid w:val="00CF2225"/>
    <w:rsid w:val="00CF7023"/>
    <w:rsid w:val="00D175B4"/>
    <w:rsid w:val="00D22C8B"/>
    <w:rsid w:val="00D45E95"/>
    <w:rsid w:val="00D47F32"/>
    <w:rsid w:val="00D50055"/>
    <w:rsid w:val="00D50D25"/>
    <w:rsid w:val="00D7612B"/>
    <w:rsid w:val="00D96AB1"/>
    <w:rsid w:val="00DA1E68"/>
    <w:rsid w:val="00DB4E15"/>
    <w:rsid w:val="00DC517E"/>
    <w:rsid w:val="00DF00DA"/>
    <w:rsid w:val="00DF1406"/>
    <w:rsid w:val="00E01635"/>
    <w:rsid w:val="00E12039"/>
    <w:rsid w:val="00E20101"/>
    <w:rsid w:val="00E2267F"/>
    <w:rsid w:val="00E245CE"/>
    <w:rsid w:val="00E347EC"/>
    <w:rsid w:val="00E36577"/>
    <w:rsid w:val="00E401E4"/>
    <w:rsid w:val="00E53034"/>
    <w:rsid w:val="00E55C3F"/>
    <w:rsid w:val="00E75F9A"/>
    <w:rsid w:val="00E92E29"/>
    <w:rsid w:val="00E97BF7"/>
    <w:rsid w:val="00EB0296"/>
    <w:rsid w:val="00ED6522"/>
    <w:rsid w:val="00F000CB"/>
    <w:rsid w:val="00F17330"/>
    <w:rsid w:val="00F229A6"/>
    <w:rsid w:val="00F22C43"/>
    <w:rsid w:val="00F26F10"/>
    <w:rsid w:val="00F3597E"/>
    <w:rsid w:val="00F85545"/>
    <w:rsid w:val="00FB6654"/>
    <w:rsid w:val="00FC39F0"/>
    <w:rsid w:val="00FD0285"/>
    <w:rsid w:val="00F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00BBE8A-E6D4-45E1-A753-A17F9B6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8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B4E1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F00DA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rsid w:val="00DA1E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rsid w:val="001704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00DA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4146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4146B5"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4146B5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locked/>
    <w:rsid w:val="004146B5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Пояснителная записка</vt:lpstr>
    </vt:vector>
  </TitlesOfParts>
  <Company>mgpo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Пояснителная записка</dc:title>
  <dc:creator>agp07</dc:creator>
  <cp:lastModifiedBy>User</cp:lastModifiedBy>
  <cp:revision>33</cp:revision>
  <cp:lastPrinted>2012-12-21T07:47:00Z</cp:lastPrinted>
  <dcterms:created xsi:type="dcterms:W3CDTF">2022-12-21T20:30:00Z</dcterms:created>
  <dcterms:modified xsi:type="dcterms:W3CDTF">2026-02-03T14:15:00Z</dcterms:modified>
</cp:coreProperties>
</file>