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0BB" w:rsidRPr="00E74ABB" w:rsidRDefault="00E74ABB" w:rsidP="008570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ABB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A720CD" w:rsidRPr="00E74ABB" w:rsidRDefault="008570BB" w:rsidP="00E74A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ABB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 по оценке регулирующего воздействия</w:t>
      </w:r>
      <w:r w:rsidR="00F814EB" w:rsidRPr="00E74ABB">
        <w:rPr>
          <w:rFonts w:ascii="Times New Roman" w:hAnsi="Times New Roman" w:cs="Times New Roman"/>
          <w:b/>
          <w:sz w:val="28"/>
          <w:szCs w:val="28"/>
        </w:rPr>
        <w:t xml:space="preserve"> проекта </w:t>
      </w:r>
      <w:r w:rsidR="00D450B6" w:rsidRPr="00E74ABB">
        <w:rPr>
          <w:rFonts w:ascii="Times New Roman" w:hAnsi="Times New Roman" w:cs="Times New Roman"/>
          <w:b/>
          <w:sz w:val="28"/>
          <w:szCs w:val="28"/>
        </w:rPr>
        <w:t>приказа министерства экологии и природных р</w:t>
      </w:r>
      <w:r w:rsidR="00C71F0D" w:rsidRPr="00E74ABB">
        <w:rPr>
          <w:rFonts w:ascii="Times New Roman" w:hAnsi="Times New Roman" w:cs="Times New Roman"/>
          <w:b/>
          <w:sz w:val="28"/>
          <w:szCs w:val="28"/>
        </w:rPr>
        <w:t xml:space="preserve">есурсов Нижегородской области </w:t>
      </w:r>
      <w:r w:rsidR="00E74ABB" w:rsidRPr="00E74AB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приказ министерства экологии и природных ресурсов Нижегородской области от 12 марта 2024 г. № 319-52/24П/од «Об утверждении порядка предоставления права пользования участками недр местного значения по основаниям, предусмотренным пунктами 7 и 8 части первой статьи 10.1 Закона Российской Федерации от 21 февраля 1992 г. № 2395-1 </w:t>
      </w:r>
      <w:r w:rsidR="00E74ABB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 w:rsidR="00E74ABB" w:rsidRPr="00E74ABB">
        <w:rPr>
          <w:rFonts w:ascii="Times New Roman" w:hAnsi="Times New Roman" w:cs="Times New Roman"/>
          <w:b/>
          <w:sz w:val="28"/>
          <w:szCs w:val="28"/>
        </w:rPr>
        <w:t>«О недрах»</w:t>
      </w:r>
    </w:p>
    <w:p w:rsidR="00F814EB" w:rsidRDefault="00F814EB" w:rsidP="00F814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ABB" w:rsidRDefault="00E74ABB" w:rsidP="00F814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ABB" w:rsidRPr="00E74ABB" w:rsidRDefault="00E74ABB" w:rsidP="00E74ABB">
      <w:pPr>
        <w:widowControl w:val="0"/>
        <w:suppressAutoHyphens/>
        <w:autoSpaceDE w:val="0"/>
        <w:rPr>
          <w:rFonts w:cs="Calibri"/>
          <w:sz w:val="28"/>
          <w:szCs w:val="28"/>
          <w:lang w:eastAsia="ar-SA"/>
        </w:rPr>
      </w:pPr>
      <w:r w:rsidRPr="00E74ABB">
        <w:rPr>
          <w:rFonts w:cs="Calibri"/>
          <w:sz w:val="28"/>
          <w:szCs w:val="28"/>
          <w:lang w:eastAsia="ar-SA"/>
        </w:rPr>
        <w:t>Контактная информация об участнике публичных консультаций:</w:t>
      </w:r>
    </w:p>
    <w:p w:rsidR="00E74ABB" w:rsidRPr="00E74ABB" w:rsidRDefault="00E74ABB" w:rsidP="00E74ABB">
      <w:pPr>
        <w:widowControl w:val="0"/>
        <w:suppressAutoHyphens/>
        <w:autoSpaceDE w:val="0"/>
        <w:rPr>
          <w:rFonts w:cs="Calibri"/>
          <w:sz w:val="28"/>
          <w:szCs w:val="28"/>
          <w:lang w:eastAsia="ar-SA"/>
        </w:rPr>
      </w:pPr>
      <w:r w:rsidRPr="00E74ABB">
        <w:rPr>
          <w:rFonts w:cs="Calibri"/>
          <w:sz w:val="28"/>
          <w:szCs w:val="28"/>
          <w:lang w:eastAsia="ar-SA"/>
        </w:rPr>
        <w:t xml:space="preserve">                                                                         </w:t>
      </w:r>
    </w:p>
    <w:p w:rsidR="00E74ABB" w:rsidRPr="00E74ABB" w:rsidRDefault="00E74ABB" w:rsidP="00E74ABB">
      <w:pPr>
        <w:widowControl w:val="0"/>
        <w:suppressAutoHyphens/>
        <w:autoSpaceDE w:val="0"/>
        <w:rPr>
          <w:rFonts w:cs="Calibri"/>
          <w:sz w:val="28"/>
          <w:szCs w:val="28"/>
          <w:lang w:eastAsia="ar-SA"/>
        </w:rPr>
      </w:pPr>
      <w:r w:rsidRPr="00E74ABB">
        <w:rPr>
          <w:rFonts w:cs="Calibri"/>
          <w:sz w:val="28"/>
          <w:szCs w:val="28"/>
          <w:lang w:eastAsia="ar-SA"/>
        </w:rPr>
        <w:t>Наименование участника: ___________________________________________________</w:t>
      </w:r>
    </w:p>
    <w:p w:rsidR="00E74ABB" w:rsidRPr="00E74ABB" w:rsidRDefault="00E74ABB" w:rsidP="00E74ABB">
      <w:pPr>
        <w:widowControl w:val="0"/>
        <w:suppressAutoHyphens/>
        <w:autoSpaceDE w:val="0"/>
        <w:rPr>
          <w:rFonts w:cs="Calibri"/>
          <w:sz w:val="28"/>
          <w:szCs w:val="28"/>
          <w:lang w:eastAsia="ar-SA"/>
        </w:rPr>
      </w:pPr>
      <w:r w:rsidRPr="00E74ABB">
        <w:rPr>
          <w:rFonts w:cs="Calibri"/>
          <w:sz w:val="28"/>
          <w:szCs w:val="28"/>
          <w:lang w:eastAsia="ar-SA"/>
        </w:rPr>
        <w:t>Сфера деятельности участника: ______________________________________________</w:t>
      </w:r>
    </w:p>
    <w:p w:rsidR="00E74ABB" w:rsidRPr="00E74ABB" w:rsidRDefault="00E74ABB" w:rsidP="00E74ABB">
      <w:pPr>
        <w:widowControl w:val="0"/>
        <w:suppressAutoHyphens/>
        <w:autoSpaceDE w:val="0"/>
        <w:rPr>
          <w:rFonts w:cs="Calibri"/>
          <w:b/>
          <w:bCs/>
          <w:sz w:val="28"/>
          <w:szCs w:val="28"/>
          <w:lang w:eastAsia="ar-SA"/>
        </w:rPr>
      </w:pPr>
      <w:r w:rsidRPr="00E74ABB">
        <w:rPr>
          <w:rFonts w:cs="Calibri"/>
          <w:sz w:val="28"/>
          <w:szCs w:val="28"/>
          <w:lang w:eastAsia="ar-SA"/>
        </w:rPr>
        <w:t xml:space="preserve">Ф.И.О. контактного лица: ___________________________________________________ </w:t>
      </w:r>
    </w:p>
    <w:p w:rsidR="00E74ABB" w:rsidRPr="00E74ABB" w:rsidRDefault="00E74ABB" w:rsidP="00E74ABB">
      <w:pPr>
        <w:widowControl w:val="0"/>
        <w:suppressAutoHyphens/>
        <w:autoSpaceDE w:val="0"/>
        <w:rPr>
          <w:rFonts w:cs="Calibri"/>
          <w:sz w:val="28"/>
          <w:szCs w:val="28"/>
          <w:lang w:eastAsia="ar-SA"/>
        </w:rPr>
      </w:pPr>
      <w:r w:rsidRPr="00E74ABB">
        <w:rPr>
          <w:rFonts w:cs="Calibri"/>
          <w:sz w:val="28"/>
          <w:szCs w:val="28"/>
          <w:lang w:eastAsia="ar-SA"/>
        </w:rPr>
        <w:t xml:space="preserve">Номер контактного </w:t>
      </w:r>
      <w:proofErr w:type="gramStart"/>
      <w:r w:rsidRPr="00E74ABB">
        <w:rPr>
          <w:rFonts w:cs="Calibri"/>
          <w:sz w:val="28"/>
          <w:szCs w:val="28"/>
          <w:lang w:eastAsia="ar-SA"/>
        </w:rPr>
        <w:t>телефона:  _</w:t>
      </w:r>
      <w:proofErr w:type="gramEnd"/>
      <w:r w:rsidRPr="00E74ABB">
        <w:rPr>
          <w:rFonts w:cs="Calibri"/>
          <w:sz w:val="28"/>
          <w:szCs w:val="28"/>
          <w:lang w:eastAsia="ar-SA"/>
        </w:rPr>
        <w:t xml:space="preserve">______________________________________________ </w:t>
      </w:r>
    </w:p>
    <w:p w:rsidR="00E74ABB" w:rsidRPr="00E74ABB" w:rsidRDefault="00E74ABB" w:rsidP="00E74ABB">
      <w:pPr>
        <w:widowControl w:val="0"/>
        <w:suppressAutoHyphens/>
        <w:autoSpaceDE w:val="0"/>
        <w:rPr>
          <w:rFonts w:cs="Calibri"/>
          <w:b/>
          <w:bCs/>
          <w:sz w:val="28"/>
          <w:szCs w:val="28"/>
          <w:lang w:eastAsia="ar-SA"/>
        </w:rPr>
      </w:pPr>
      <w:r w:rsidRPr="00E74ABB">
        <w:rPr>
          <w:rFonts w:cs="Calibri"/>
          <w:sz w:val="28"/>
          <w:szCs w:val="28"/>
          <w:lang w:eastAsia="ar-SA"/>
        </w:rPr>
        <w:t>Адрес электронной почты: __________________________________________________</w:t>
      </w:r>
    </w:p>
    <w:p w:rsidR="00E74ABB" w:rsidRPr="00E74ABB" w:rsidRDefault="00E74ABB" w:rsidP="00E74AB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E74ABB" w:rsidRPr="00E74ABB" w:rsidRDefault="00E74ABB" w:rsidP="00E74AB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E74ABB">
        <w:rPr>
          <w:rFonts w:eastAsia="Calibri"/>
          <w:sz w:val="28"/>
          <w:szCs w:val="28"/>
          <w:lang w:eastAsia="en-US"/>
        </w:rPr>
        <w:t>Перечень вопросов,</w:t>
      </w:r>
    </w:p>
    <w:p w:rsidR="00E74ABB" w:rsidRPr="00E74ABB" w:rsidRDefault="00E74ABB" w:rsidP="00E74AB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74ABB">
        <w:rPr>
          <w:rFonts w:eastAsia="Calibri"/>
          <w:sz w:val="28"/>
          <w:szCs w:val="28"/>
          <w:lang w:eastAsia="en-US"/>
        </w:rPr>
        <w:t>обсуждаемых в ходе проведения публичных консультаций</w:t>
      </w:r>
    </w:p>
    <w:p w:rsidR="00E74ABB" w:rsidRPr="00E74ABB" w:rsidRDefault="00E74ABB" w:rsidP="00E74AB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74ABB" w:rsidRPr="00E74ABB" w:rsidRDefault="00E74ABB" w:rsidP="00E74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4ABB">
        <w:rPr>
          <w:rFonts w:eastAsia="Calibri"/>
          <w:sz w:val="28"/>
          <w:szCs w:val="28"/>
          <w:lang w:eastAsia="en-US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 w:rsidR="00E74ABB" w:rsidRPr="00E74ABB" w:rsidRDefault="00E74ABB" w:rsidP="00E74AB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89"/>
      </w:tblGrid>
      <w:tr w:rsidR="00E74ABB" w:rsidRPr="00E74ABB" w:rsidTr="00E74ABB">
        <w:trPr>
          <w:trHeight w:val="1484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4ABB" w:rsidRPr="00E74ABB" w:rsidRDefault="00E74ABB" w:rsidP="00E74ABB">
            <w:pPr>
              <w:widowControl w:val="0"/>
              <w:suppressAutoHyphens/>
              <w:autoSpaceDE w:val="0"/>
              <w:snapToGrid w:val="0"/>
              <w:jc w:val="both"/>
              <w:rPr>
                <w:rFonts w:cs="Calibri"/>
                <w:lang w:eastAsia="ar-SA"/>
              </w:rPr>
            </w:pPr>
          </w:p>
        </w:tc>
      </w:tr>
    </w:tbl>
    <w:p w:rsidR="00E74ABB" w:rsidRPr="00E74ABB" w:rsidRDefault="00E74ABB" w:rsidP="00E74AB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74ABB" w:rsidRPr="00E74ABB" w:rsidRDefault="00E74ABB" w:rsidP="00E74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4ABB">
        <w:rPr>
          <w:rFonts w:eastAsia="Calibri"/>
          <w:sz w:val="28"/>
          <w:szCs w:val="28"/>
          <w:lang w:eastAsia="en-US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E74ABB" w:rsidRPr="00E74ABB" w:rsidRDefault="00E74ABB" w:rsidP="00E74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89"/>
      </w:tblGrid>
      <w:tr w:rsidR="00E74ABB" w:rsidRPr="00E74ABB" w:rsidTr="00E74ABB">
        <w:trPr>
          <w:trHeight w:val="1484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4ABB" w:rsidRPr="00E74ABB" w:rsidRDefault="00E74ABB" w:rsidP="00E74ABB">
            <w:pPr>
              <w:widowControl w:val="0"/>
              <w:suppressAutoHyphens/>
              <w:autoSpaceDE w:val="0"/>
              <w:snapToGrid w:val="0"/>
              <w:jc w:val="both"/>
              <w:rPr>
                <w:rFonts w:cs="Calibri"/>
                <w:lang w:eastAsia="ar-SA"/>
              </w:rPr>
            </w:pPr>
          </w:p>
        </w:tc>
      </w:tr>
    </w:tbl>
    <w:p w:rsidR="00E74ABB" w:rsidRPr="00E74ABB" w:rsidRDefault="00E74ABB" w:rsidP="00E74AB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74ABB" w:rsidRPr="00E74ABB" w:rsidRDefault="00E74ABB" w:rsidP="00E74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4ABB">
        <w:rPr>
          <w:rFonts w:eastAsia="Calibri"/>
          <w:sz w:val="28"/>
          <w:szCs w:val="28"/>
          <w:lang w:eastAsia="en-US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E74ABB">
        <w:rPr>
          <w:rFonts w:eastAsia="Calibri"/>
          <w:sz w:val="28"/>
          <w:szCs w:val="28"/>
          <w:lang w:eastAsia="en-US"/>
        </w:rPr>
        <w:t>затратны</w:t>
      </w:r>
      <w:proofErr w:type="spellEnd"/>
      <w:r w:rsidRPr="00E74ABB">
        <w:rPr>
          <w:rFonts w:eastAsia="Calibri"/>
          <w:sz w:val="28"/>
          <w:szCs w:val="28"/>
          <w:lang w:eastAsia="en-US"/>
        </w:rPr>
        <w:t xml:space="preserve"> и/или более эффективны?</w:t>
      </w:r>
    </w:p>
    <w:p w:rsidR="00E74ABB" w:rsidRPr="00E74ABB" w:rsidRDefault="00E74ABB" w:rsidP="00E74AB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89"/>
      </w:tblGrid>
      <w:tr w:rsidR="00E74ABB" w:rsidRPr="00E74ABB" w:rsidTr="00E74ABB">
        <w:trPr>
          <w:trHeight w:val="1484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4ABB" w:rsidRPr="00E74ABB" w:rsidRDefault="00E74ABB" w:rsidP="00E74ABB">
            <w:pPr>
              <w:widowControl w:val="0"/>
              <w:suppressAutoHyphens/>
              <w:autoSpaceDE w:val="0"/>
              <w:snapToGrid w:val="0"/>
              <w:jc w:val="both"/>
              <w:rPr>
                <w:rFonts w:cs="Calibri"/>
                <w:lang w:eastAsia="ar-SA"/>
              </w:rPr>
            </w:pPr>
          </w:p>
        </w:tc>
      </w:tr>
    </w:tbl>
    <w:p w:rsidR="00E74ABB" w:rsidRPr="00E74ABB" w:rsidRDefault="00E74ABB" w:rsidP="00E74AB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74ABB" w:rsidRPr="00E74ABB" w:rsidRDefault="00E74ABB" w:rsidP="00E74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4ABB">
        <w:rPr>
          <w:rFonts w:eastAsia="Calibri"/>
          <w:sz w:val="28"/>
          <w:szCs w:val="28"/>
          <w:lang w:eastAsia="en-US"/>
        </w:rPr>
        <w:t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p w:rsidR="00E74ABB" w:rsidRPr="00E74ABB" w:rsidRDefault="00E74ABB" w:rsidP="00E74AB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89"/>
      </w:tblGrid>
      <w:tr w:rsidR="00E74ABB" w:rsidRPr="00E74ABB" w:rsidTr="00E74ABB">
        <w:trPr>
          <w:trHeight w:val="1484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4ABB" w:rsidRPr="00E74ABB" w:rsidRDefault="00E74ABB" w:rsidP="00E74ABB">
            <w:pPr>
              <w:widowControl w:val="0"/>
              <w:suppressAutoHyphens/>
              <w:autoSpaceDE w:val="0"/>
              <w:snapToGrid w:val="0"/>
              <w:jc w:val="both"/>
              <w:rPr>
                <w:rFonts w:cs="Calibri"/>
                <w:lang w:eastAsia="ar-SA"/>
              </w:rPr>
            </w:pPr>
          </w:p>
        </w:tc>
      </w:tr>
    </w:tbl>
    <w:p w:rsidR="00E74ABB" w:rsidRPr="00E74ABB" w:rsidRDefault="00E74ABB" w:rsidP="00E74AB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74ABB" w:rsidRPr="00E74ABB" w:rsidRDefault="00E74ABB" w:rsidP="00E74AB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74ABB" w:rsidRPr="00E74ABB" w:rsidRDefault="00E74ABB" w:rsidP="00E74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4ABB">
        <w:rPr>
          <w:rFonts w:eastAsia="Calibri"/>
          <w:sz w:val="28"/>
          <w:szCs w:val="28"/>
          <w:lang w:eastAsia="en-US"/>
        </w:rPr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p w:rsidR="00E74ABB" w:rsidRPr="00E74ABB" w:rsidRDefault="00E74ABB" w:rsidP="00E74AB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89"/>
      </w:tblGrid>
      <w:tr w:rsidR="00E74ABB" w:rsidRPr="00E74ABB" w:rsidTr="00E74ABB">
        <w:trPr>
          <w:trHeight w:val="1484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4ABB" w:rsidRPr="00E74ABB" w:rsidRDefault="00E74ABB" w:rsidP="00E74ABB">
            <w:pPr>
              <w:widowControl w:val="0"/>
              <w:suppressAutoHyphens/>
              <w:autoSpaceDE w:val="0"/>
              <w:snapToGrid w:val="0"/>
              <w:jc w:val="both"/>
              <w:rPr>
                <w:rFonts w:cs="Calibri"/>
                <w:lang w:eastAsia="ar-SA"/>
              </w:rPr>
            </w:pPr>
          </w:p>
        </w:tc>
      </w:tr>
    </w:tbl>
    <w:p w:rsidR="00E74ABB" w:rsidRPr="00E74ABB" w:rsidRDefault="00E74ABB" w:rsidP="00E74AB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74ABB" w:rsidRPr="00E74ABB" w:rsidRDefault="00E74ABB" w:rsidP="00E74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4ABB">
        <w:rPr>
          <w:rFonts w:eastAsia="Calibri"/>
          <w:sz w:val="28"/>
          <w:szCs w:val="28"/>
          <w:lang w:eastAsia="en-US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</w:t>
      </w:r>
      <w:r w:rsidRPr="00E74ABB">
        <w:rPr>
          <w:rFonts w:eastAsia="Calibri"/>
          <w:sz w:val="28"/>
          <w:szCs w:val="28"/>
          <w:lang w:eastAsia="en-US"/>
        </w:rPr>
        <w:lastRenderedPageBreak/>
        <w:t>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E74ABB" w:rsidRPr="00E74ABB" w:rsidRDefault="00E74ABB" w:rsidP="00E74AB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89"/>
      </w:tblGrid>
      <w:tr w:rsidR="00E74ABB" w:rsidRPr="00E74ABB" w:rsidTr="00E74ABB">
        <w:trPr>
          <w:trHeight w:val="1484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4ABB" w:rsidRPr="00E74ABB" w:rsidRDefault="00E74ABB" w:rsidP="00E74ABB">
            <w:pPr>
              <w:widowControl w:val="0"/>
              <w:suppressAutoHyphens/>
              <w:autoSpaceDE w:val="0"/>
              <w:snapToGrid w:val="0"/>
              <w:jc w:val="both"/>
              <w:rPr>
                <w:rFonts w:cs="Calibri"/>
                <w:lang w:eastAsia="ar-SA"/>
              </w:rPr>
            </w:pPr>
          </w:p>
        </w:tc>
      </w:tr>
    </w:tbl>
    <w:p w:rsidR="00E74ABB" w:rsidRPr="00E74ABB" w:rsidRDefault="00E74ABB" w:rsidP="00E74AB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74ABB" w:rsidRPr="00E74ABB" w:rsidRDefault="00E74ABB" w:rsidP="00E74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4ABB">
        <w:rPr>
          <w:rFonts w:eastAsia="Calibri"/>
          <w:sz w:val="28"/>
          <w:szCs w:val="28"/>
          <w:lang w:eastAsia="en-US"/>
        </w:rPr>
        <w:t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E74ABB" w:rsidRPr="00E74ABB" w:rsidRDefault="00E74ABB" w:rsidP="00E74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4ABB">
        <w:rPr>
          <w:rFonts w:eastAsia="Calibri"/>
          <w:sz w:val="28"/>
          <w:szCs w:val="28"/>
          <w:lang w:eastAsia="en-US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E74ABB" w:rsidRPr="00E74ABB" w:rsidRDefault="00E74ABB" w:rsidP="00E74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4ABB">
        <w:rPr>
          <w:rFonts w:eastAsia="Calibri"/>
          <w:sz w:val="28"/>
          <w:szCs w:val="28"/>
          <w:lang w:eastAsia="en-US"/>
        </w:rPr>
        <w:t>- имеются ли технические ошибки;</w:t>
      </w:r>
    </w:p>
    <w:p w:rsidR="00E74ABB" w:rsidRPr="00E74ABB" w:rsidRDefault="00E74ABB" w:rsidP="00E74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4ABB">
        <w:rPr>
          <w:rFonts w:eastAsia="Calibri"/>
          <w:sz w:val="28"/>
          <w:szCs w:val="28"/>
          <w:lang w:eastAsia="en-US"/>
        </w:rPr>
        <w:t>- 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E74ABB" w:rsidRPr="00E74ABB" w:rsidRDefault="00E74ABB" w:rsidP="00E74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4ABB">
        <w:rPr>
          <w:rFonts w:eastAsia="Calibri"/>
          <w:sz w:val="28"/>
          <w:szCs w:val="28"/>
          <w:lang w:eastAsia="en-US"/>
        </w:rPr>
        <w:t>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E74ABB" w:rsidRPr="00E74ABB" w:rsidRDefault="00E74ABB" w:rsidP="00E74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4ABB">
        <w:rPr>
          <w:rFonts w:eastAsia="Calibri"/>
          <w:sz w:val="28"/>
          <w:szCs w:val="28"/>
          <w:lang w:eastAsia="en-US"/>
        </w:rPr>
        <w:t>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E74ABB" w:rsidRPr="00E74ABB" w:rsidRDefault="00E74ABB" w:rsidP="00E74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4ABB">
        <w:rPr>
          <w:rFonts w:eastAsia="Calibri"/>
          <w:sz w:val="28"/>
          <w:szCs w:val="28"/>
          <w:lang w:eastAsia="en-US"/>
        </w:rPr>
        <w:t>- 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E74ABB" w:rsidRPr="00E74ABB" w:rsidRDefault="00E74ABB" w:rsidP="00E74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4ABB">
        <w:rPr>
          <w:rFonts w:eastAsia="Calibri"/>
          <w:sz w:val="28"/>
          <w:szCs w:val="28"/>
          <w:lang w:eastAsia="en-US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E74ABB" w:rsidRPr="00E74ABB" w:rsidRDefault="00E74ABB" w:rsidP="00E74AB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74ABB" w:rsidRPr="00E74ABB" w:rsidRDefault="00E74ABB" w:rsidP="00E74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4ABB">
        <w:rPr>
          <w:rFonts w:eastAsia="Calibri"/>
          <w:sz w:val="28"/>
          <w:szCs w:val="28"/>
          <w:lang w:eastAsia="en-US"/>
        </w:rPr>
        <w:t xml:space="preserve"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</w:t>
      </w:r>
      <w:r w:rsidRPr="00E74ABB">
        <w:rPr>
          <w:rFonts w:eastAsia="Calibri"/>
          <w:sz w:val="28"/>
          <w:szCs w:val="28"/>
          <w:lang w:eastAsia="en-US"/>
        </w:rPr>
        <w:lastRenderedPageBreak/>
        <w:t>субъектов предпринимательской и инвестиционной деятельности? Приведите конкретные примеры.</w:t>
      </w:r>
    </w:p>
    <w:p w:rsidR="00E74ABB" w:rsidRPr="00E74ABB" w:rsidRDefault="00E74ABB" w:rsidP="00E74AB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89"/>
      </w:tblGrid>
      <w:tr w:rsidR="00E74ABB" w:rsidRPr="00E74ABB" w:rsidTr="00E74ABB">
        <w:trPr>
          <w:trHeight w:val="1484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4ABB" w:rsidRPr="00E74ABB" w:rsidRDefault="00E74ABB" w:rsidP="00E74ABB">
            <w:pPr>
              <w:widowControl w:val="0"/>
              <w:suppressAutoHyphens/>
              <w:autoSpaceDE w:val="0"/>
              <w:snapToGrid w:val="0"/>
              <w:jc w:val="both"/>
              <w:rPr>
                <w:rFonts w:cs="Calibri"/>
                <w:lang w:eastAsia="ar-SA"/>
              </w:rPr>
            </w:pPr>
          </w:p>
        </w:tc>
      </w:tr>
    </w:tbl>
    <w:p w:rsidR="00E74ABB" w:rsidRPr="00E74ABB" w:rsidRDefault="00E74ABB" w:rsidP="00E74AB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74ABB" w:rsidRPr="00E74ABB" w:rsidRDefault="00E74ABB" w:rsidP="00E74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4ABB">
        <w:rPr>
          <w:rFonts w:eastAsia="Calibri"/>
          <w:sz w:val="28"/>
          <w:szCs w:val="28"/>
          <w:lang w:eastAsia="en-US"/>
        </w:rPr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 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E74ABB" w:rsidRPr="00E74ABB" w:rsidRDefault="00E74ABB" w:rsidP="00E74AB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89"/>
      </w:tblGrid>
      <w:tr w:rsidR="00E74ABB" w:rsidRPr="00E74ABB" w:rsidTr="00E74ABB">
        <w:trPr>
          <w:trHeight w:val="1484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4ABB" w:rsidRPr="00E74ABB" w:rsidRDefault="00E74ABB" w:rsidP="00E74ABB">
            <w:pPr>
              <w:widowControl w:val="0"/>
              <w:suppressAutoHyphens/>
              <w:autoSpaceDE w:val="0"/>
              <w:snapToGrid w:val="0"/>
              <w:jc w:val="center"/>
              <w:rPr>
                <w:rFonts w:cs="Calibri"/>
                <w:lang w:eastAsia="ar-SA"/>
              </w:rPr>
            </w:pPr>
          </w:p>
        </w:tc>
      </w:tr>
    </w:tbl>
    <w:p w:rsidR="00E74ABB" w:rsidRPr="00E74ABB" w:rsidRDefault="00E74ABB" w:rsidP="00E74AB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74ABB" w:rsidRPr="00E74ABB" w:rsidRDefault="00E74ABB" w:rsidP="00E74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4ABB">
        <w:rPr>
          <w:rFonts w:eastAsia="Calibri"/>
          <w:sz w:val="28"/>
          <w:szCs w:val="28"/>
          <w:lang w:eastAsia="en-US"/>
        </w:rPr>
        <w:t>10.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E74ABB" w:rsidRPr="00E74ABB" w:rsidRDefault="00E74ABB" w:rsidP="00E74ABB">
      <w:pPr>
        <w:widowControl w:val="0"/>
        <w:suppressAutoHyphens/>
        <w:autoSpaceDE w:val="0"/>
        <w:snapToGrid w:val="0"/>
        <w:jc w:val="both"/>
        <w:rPr>
          <w:rFonts w:cs="Calibri"/>
          <w:lang w:eastAsia="ar-SA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89"/>
      </w:tblGrid>
      <w:tr w:rsidR="00E74ABB" w:rsidRPr="00E74ABB" w:rsidTr="00E74ABB">
        <w:trPr>
          <w:trHeight w:val="1484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4ABB" w:rsidRPr="00E74ABB" w:rsidRDefault="00E74ABB" w:rsidP="00E74ABB">
            <w:pPr>
              <w:widowControl w:val="0"/>
              <w:suppressAutoHyphens/>
              <w:autoSpaceDE w:val="0"/>
              <w:snapToGrid w:val="0"/>
              <w:jc w:val="both"/>
              <w:rPr>
                <w:rFonts w:cs="Calibri"/>
                <w:lang w:eastAsia="ar-SA"/>
              </w:rPr>
            </w:pPr>
          </w:p>
        </w:tc>
      </w:tr>
    </w:tbl>
    <w:p w:rsidR="00E74ABB" w:rsidRPr="00E74ABB" w:rsidRDefault="00E74ABB" w:rsidP="00E74AB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74ABB" w:rsidRPr="00E74ABB" w:rsidRDefault="00E74ABB" w:rsidP="00E74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4ABB">
        <w:rPr>
          <w:rFonts w:eastAsia="Calibri"/>
          <w:sz w:val="28"/>
          <w:szCs w:val="28"/>
          <w:lang w:eastAsia="en-US"/>
        </w:rPr>
        <w:t>11.Иные предложения и замечания, которые, по Вашему мнению, целесообразно учесть в рамках оценки нормативного правового акта.</w:t>
      </w:r>
    </w:p>
    <w:p w:rsidR="00E74ABB" w:rsidRPr="00E74ABB" w:rsidRDefault="00E74ABB" w:rsidP="00E74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647"/>
      </w:tblGrid>
      <w:tr w:rsidR="00E74ABB" w:rsidRPr="00E74ABB" w:rsidTr="00E74ABB">
        <w:trPr>
          <w:trHeight w:val="1484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4ABB" w:rsidRPr="00E74ABB" w:rsidRDefault="00E74ABB" w:rsidP="00E74ABB">
            <w:pPr>
              <w:widowControl w:val="0"/>
              <w:suppressAutoHyphens/>
              <w:autoSpaceDE w:val="0"/>
              <w:snapToGrid w:val="0"/>
              <w:jc w:val="both"/>
              <w:rPr>
                <w:rFonts w:cs="Calibri"/>
                <w:lang w:eastAsia="ar-SA"/>
              </w:rPr>
            </w:pPr>
          </w:p>
        </w:tc>
      </w:tr>
    </w:tbl>
    <w:p w:rsidR="00E74ABB" w:rsidRPr="00E74ABB" w:rsidRDefault="00E74ABB" w:rsidP="00E74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74ABB" w:rsidRDefault="00E74ABB" w:rsidP="00F814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ABB" w:rsidRPr="00E74ABB" w:rsidRDefault="00E74ABB" w:rsidP="00F814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0BB" w:rsidRPr="00E74ABB" w:rsidRDefault="008570BB" w:rsidP="00857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ABB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консультаций:</w:t>
      </w:r>
    </w:p>
    <w:p w:rsidR="008570BB" w:rsidRPr="00E74ABB" w:rsidRDefault="008570BB" w:rsidP="00857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0BB" w:rsidRPr="00E74ABB" w:rsidRDefault="008570BB" w:rsidP="00857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ABB">
        <w:rPr>
          <w:rFonts w:ascii="Times New Roman" w:hAnsi="Times New Roman" w:cs="Times New Roman"/>
          <w:sz w:val="28"/>
          <w:szCs w:val="28"/>
        </w:rPr>
        <w:t>Наименование участника:</w:t>
      </w:r>
    </w:p>
    <w:p w:rsidR="008570BB" w:rsidRPr="00E74ABB" w:rsidRDefault="008570BB" w:rsidP="00857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AB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570BB" w:rsidRPr="00E74ABB" w:rsidRDefault="008570BB" w:rsidP="00857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AB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570BB" w:rsidRPr="00E74ABB" w:rsidRDefault="008570BB" w:rsidP="00857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ABB">
        <w:rPr>
          <w:rFonts w:ascii="Times New Roman" w:hAnsi="Times New Roman" w:cs="Times New Roman"/>
          <w:sz w:val="28"/>
          <w:szCs w:val="28"/>
        </w:rPr>
        <w:t>Сфера деятельности участника:</w:t>
      </w:r>
    </w:p>
    <w:p w:rsidR="008570BB" w:rsidRPr="00E74ABB" w:rsidRDefault="008570BB" w:rsidP="00857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AB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570BB" w:rsidRPr="00E74ABB" w:rsidRDefault="008570BB" w:rsidP="00857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AB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570BB" w:rsidRPr="00E74ABB" w:rsidRDefault="008570BB" w:rsidP="00857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ABB">
        <w:rPr>
          <w:rFonts w:ascii="Times New Roman" w:hAnsi="Times New Roman" w:cs="Times New Roman"/>
          <w:sz w:val="28"/>
          <w:szCs w:val="28"/>
        </w:rPr>
        <w:t>Ф.И.О. контактного лица:</w:t>
      </w:r>
    </w:p>
    <w:p w:rsidR="008570BB" w:rsidRPr="00E74ABB" w:rsidRDefault="008570BB" w:rsidP="00857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AB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570BB" w:rsidRPr="00E74ABB" w:rsidRDefault="008570BB" w:rsidP="00857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ABB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</w:p>
    <w:p w:rsidR="008570BB" w:rsidRPr="00E74ABB" w:rsidRDefault="008570BB" w:rsidP="00857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AB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570BB" w:rsidRPr="00E74ABB" w:rsidRDefault="008570BB" w:rsidP="00857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ABB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8570BB" w:rsidRPr="00E74ABB" w:rsidRDefault="008570BB" w:rsidP="00857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AB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570BB" w:rsidRPr="00E74ABB" w:rsidRDefault="008570BB" w:rsidP="00857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0BB" w:rsidRPr="00E74ABB" w:rsidRDefault="008570BB" w:rsidP="008570B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4ABB"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8570BB" w:rsidRPr="00E74ABB" w:rsidRDefault="008570BB" w:rsidP="008570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4ABB"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8570BB" w:rsidRPr="00E74ABB" w:rsidRDefault="008570BB" w:rsidP="00857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0BB" w:rsidRPr="00E74ABB" w:rsidRDefault="008570BB" w:rsidP="00857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ABB"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 w:rsidR="008570BB" w:rsidRPr="00E74ABB" w:rsidRDefault="008570BB" w:rsidP="00857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570BB" w:rsidRPr="00E74ABB" w:rsidTr="00A57501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B" w:rsidRPr="00E74ABB" w:rsidRDefault="008570BB" w:rsidP="00A575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70BB" w:rsidRPr="00E74ABB" w:rsidRDefault="008570BB" w:rsidP="00857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0BB" w:rsidRPr="00E74ABB" w:rsidRDefault="008570BB" w:rsidP="00857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ABB">
        <w:rPr>
          <w:rFonts w:ascii="Times New Roman" w:hAnsi="Times New Roman" w:cs="Times New Roman"/>
          <w:sz w:val="28"/>
          <w:szCs w:val="28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8570BB" w:rsidRPr="00E74ABB" w:rsidRDefault="008570BB" w:rsidP="00857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570BB" w:rsidRPr="00E74ABB" w:rsidTr="00A57501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B" w:rsidRPr="00E74ABB" w:rsidRDefault="008570BB" w:rsidP="00A575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70BB" w:rsidRPr="00E74ABB" w:rsidRDefault="008570BB" w:rsidP="00857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0BB" w:rsidRPr="00E74ABB" w:rsidRDefault="008570BB" w:rsidP="00857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ABB">
        <w:rPr>
          <w:rFonts w:ascii="Times New Roman" w:hAnsi="Times New Roman" w:cs="Times New Roman"/>
          <w:sz w:val="28"/>
          <w:szCs w:val="28"/>
        </w:rPr>
        <w:t xml:space="preserve">3. Является ли выбранный вариант решения проблемы оптимальным (в </w:t>
      </w:r>
      <w:r w:rsidRPr="00E74ABB">
        <w:rPr>
          <w:rFonts w:ascii="Times New Roman" w:hAnsi="Times New Roman" w:cs="Times New Roman"/>
          <w:sz w:val="28"/>
          <w:szCs w:val="28"/>
        </w:rPr>
        <w:lastRenderedPageBreak/>
        <w:t xml:space="preserve">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E74ABB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E74ABB"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8570BB" w:rsidRPr="00E74ABB" w:rsidRDefault="008570BB" w:rsidP="00857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570BB" w:rsidRPr="00E74ABB" w:rsidTr="00A57501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B" w:rsidRPr="00E74ABB" w:rsidRDefault="008570BB" w:rsidP="00A575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70BB" w:rsidRPr="00E74ABB" w:rsidRDefault="008570BB" w:rsidP="00857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0BB" w:rsidRPr="00E74ABB" w:rsidRDefault="008570BB" w:rsidP="00857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ABB">
        <w:rPr>
          <w:rFonts w:ascii="Times New Roman" w:hAnsi="Times New Roman" w:cs="Times New Roman"/>
          <w:sz w:val="28"/>
          <w:szCs w:val="28"/>
        </w:rPr>
        <w:t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p w:rsidR="008570BB" w:rsidRPr="00E74ABB" w:rsidRDefault="008570BB" w:rsidP="00857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570BB" w:rsidRPr="00E74ABB" w:rsidTr="00A57501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B" w:rsidRPr="00E74ABB" w:rsidRDefault="008570BB" w:rsidP="00A575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70BB" w:rsidRPr="00E74ABB" w:rsidRDefault="008570BB" w:rsidP="00857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0BB" w:rsidRPr="00E74ABB" w:rsidRDefault="008570BB" w:rsidP="00857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ABB">
        <w:rPr>
          <w:rFonts w:ascii="Times New Roman" w:hAnsi="Times New Roman" w:cs="Times New Roman"/>
          <w:sz w:val="28"/>
          <w:szCs w:val="28"/>
        </w:rPr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p w:rsidR="008570BB" w:rsidRPr="00E74ABB" w:rsidRDefault="008570BB" w:rsidP="00857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570BB" w:rsidRPr="00E74ABB" w:rsidTr="00A57501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B" w:rsidRPr="00E74ABB" w:rsidRDefault="008570BB" w:rsidP="00A575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70BB" w:rsidRPr="00E74ABB" w:rsidRDefault="008570BB" w:rsidP="00857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0BB" w:rsidRPr="00E74ABB" w:rsidRDefault="008570BB" w:rsidP="00857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ABB">
        <w:rPr>
          <w:rFonts w:ascii="Times New Roman" w:hAnsi="Times New Roman" w:cs="Times New Roman"/>
          <w:sz w:val="28"/>
          <w:szCs w:val="28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8570BB" w:rsidRPr="00E74ABB" w:rsidRDefault="008570BB" w:rsidP="00857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570BB" w:rsidRPr="00E74ABB" w:rsidTr="00A57501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B" w:rsidRPr="00E74ABB" w:rsidRDefault="008570BB" w:rsidP="00A575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70BB" w:rsidRPr="00E74ABB" w:rsidRDefault="008570BB" w:rsidP="00857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0BB" w:rsidRPr="00E74ABB" w:rsidRDefault="008570BB" w:rsidP="00857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ABB">
        <w:rPr>
          <w:rFonts w:ascii="Times New Roman" w:hAnsi="Times New Roman" w:cs="Times New Roman"/>
          <w:sz w:val="28"/>
          <w:szCs w:val="28"/>
        </w:rPr>
        <w:t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8570BB" w:rsidRPr="00E74ABB" w:rsidRDefault="008570BB" w:rsidP="00857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ABB">
        <w:rPr>
          <w:rFonts w:ascii="Times New Roman" w:hAnsi="Times New Roman" w:cs="Times New Roman"/>
          <w:sz w:val="28"/>
          <w:szCs w:val="28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8570BB" w:rsidRPr="00E74ABB" w:rsidRDefault="008570BB" w:rsidP="00857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ABB">
        <w:rPr>
          <w:rFonts w:ascii="Times New Roman" w:hAnsi="Times New Roman" w:cs="Times New Roman"/>
          <w:sz w:val="28"/>
          <w:szCs w:val="28"/>
        </w:rPr>
        <w:t>- имеются ли технические ошибки;</w:t>
      </w:r>
    </w:p>
    <w:p w:rsidR="008570BB" w:rsidRPr="00E74ABB" w:rsidRDefault="008570BB" w:rsidP="00857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ABB">
        <w:rPr>
          <w:rFonts w:ascii="Times New Roman" w:hAnsi="Times New Roman" w:cs="Times New Roman"/>
          <w:sz w:val="28"/>
          <w:szCs w:val="28"/>
        </w:rPr>
        <w:lastRenderedPageBreak/>
        <w:t>- 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8570BB" w:rsidRPr="00E74ABB" w:rsidRDefault="008570BB" w:rsidP="00857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ABB">
        <w:rPr>
          <w:rFonts w:ascii="Times New Roman" w:hAnsi="Times New Roman" w:cs="Times New Roman"/>
          <w:sz w:val="28"/>
          <w:szCs w:val="28"/>
        </w:rPr>
        <w:t>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8570BB" w:rsidRPr="00E74ABB" w:rsidRDefault="008570BB" w:rsidP="00857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ABB">
        <w:rPr>
          <w:rFonts w:ascii="Times New Roman" w:hAnsi="Times New Roman" w:cs="Times New Roman"/>
          <w:sz w:val="28"/>
          <w:szCs w:val="28"/>
        </w:rPr>
        <w:t>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8570BB" w:rsidRPr="00E74ABB" w:rsidRDefault="008570BB" w:rsidP="00857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ABB">
        <w:rPr>
          <w:rFonts w:ascii="Times New Roman" w:hAnsi="Times New Roman" w:cs="Times New Roman"/>
          <w:sz w:val="28"/>
          <w:szCs w:val="28"/>
        </w:rPr>
        <w:t>- 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8570BB" w:rsidRPr="00E74ABB" w:rsidRDefault="008570BB" w:rsidP="00857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ABB">
        <w:rPr>
          <w:rFonts w:ascii="Times New Roman" w:hAnsi="Times New Roman" w:cs="Times New Roman"/>
          <w:sz w:val="28"/>
          <w:szCs w:val="28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8570BB" w:rsidRPr="00E74ABB" w:rsidRDefault="008570BB" w:rsidP="00857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570BB" w:rsidRPr="00E74ABB" w:rsidTr="00A57501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B" w:rsidRPr="00E74ABB" w:rsidRDefault="008570BB" w:rsidP="00A575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70BB" w:rsidRPr="00E74ABB" w:rsidRDefault="008570BB" w:rsidP="00857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0BB" w:rsidRPr="00E74ABB" w:rsidRDefault="008570BB" w:rsidP="00857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ABB">
        <w:rPr>
          <w:rFonts w:ascii="Times New Roman" w:hAnsi="Times New Roman" w:cs="Times New Roman"/>
          <w:sz w:val="28"/>
          <w:szCs w:val="28"/>
        </w:rPr>
        <w:t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8570BB" w:rsidRPr="00E74ABB" w:rsidRDefault="008570BB" w:rsidP="00857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570BB" w:rsidRPr="00E74ABB" w:rsidTr="00A57501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B" w:rsidRPr="00E74ABB" w:rsidRDefault="008570BB" w:rsidP="00A575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70BB" w:rsidRPr="00E74ABB" w:rsidRDefault="008570BB" w:rsidP="00857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0BB" w:rsidRPr="00E74ABB" w:rsidRDefault="008570BB" w:rsidP="00857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ABB">
        <w:rPr>
          <w:rFonts w:ascii="Times New Roman" w:hAnsi="Times New Roman" w:cs="Times New Roman"/>
          <w:sz w:val="28"/>
          <w:szCs w:val="28"/>
        </w:rPr>
        <w:t xml:space="preserve"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 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</w:t>
      </w:r>
      <w:r w:rsidRPr="00E74ABB">
        <w:rPr>
          <w:rFonts w:ascii="Times New Roman" w:hAnsi="Times New Roman" w:cs="Times New Roman"/>
          <w:sz w:val="28"/>
          <w:szCs w:val="28"/>
        </w:rPr>
        <w:lastRenderedPageBreak/>
        <w:t>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8570BB" w:rsidRPr="00E74ABB" w:rsidRDefault="008570BB" w:rsidP="00857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570BB" w:rsidRPr="00E74ABB" w:rsidTr="00A57501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B" w:rsidRPr="00E74ABB" w:rsidRDefault="008570BB" w:rsidP="00A575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70BB" w:rsidRPr="00E74ABB" w:rsidRDefault="008570BB" w:rsidP="00857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0BB" w:rsidRPr="00E74ABB" w:rsidRDefault="008570BB" w:rsidP="00857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ABB">
        <w:rPr>
          <w:rFonts w:ascii="Times New Roman" w:hAnsi="Times New Roman" w:cs="Times New Roman"/>
          <w:sz w:val="28"/>
          <w:szCs w:val="28"/>
        </w:rPr>
        <w:t>10.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8570BB" w:rsidRPr="00E74ABB" w:rsidRDefault="008570BB" w:rsidP="00857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570BB" w:rsidRPr="00E74ABB" w:rsidTr="00A57501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B" w:rsidRPr="00E74ABB" w:rsidRDefault="008570BB" w:rsidP="00A575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70BB" w:rsidRPr="00E74ABB" w:rsidRDefault="008570BB" w:rsidP="00857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0BB" w:rsidRPr="00E74ABB" w:rsidRDefault="008570BB" w:rsidP="00857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ABB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нормативного правового акта.</w:t>
      </w:r>
    </w:p>
    <w:p w:rsidR="008570BB" w:rsidRPr="00E74ABB" w:rsidRDefault="008570BB" w:rsidP="00857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570BB" w:rsidRPr="00E74ABB" w:rsidTr="00A57501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B" w:rsidRPr="00E74ABB" w:rsidRDefault="008570BB" w:rsidP="00A575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0689" w:rsidRDefault="00080689" w:rsidP="008570BB">
      <w:pPr>
        <w:pStyle w:val="ConsPlusNormal"/>
        <w:ind w:firstLine="540"/>
        <w:jc w:val="both"/>
      </w:pPr>
    </w:p>
    <w:sectPr w:rsidR="00080689" w:rsidSect="00E74AB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BB"/>
    <w:rsid w:val="00080689"/>
    <w:rsid w:val="001A2E33"/>
    <w:rsid w:val="00213AC1"/>
    <w:rsid w:val="002958AE"/>
    <w:rsid w:val="00317EE4"/>
    <w:rsid w:val="00373E72"/>
    <w:rsid w:val="005716FF"/>
    <w:rsid w:val="0066140C"/>
    <w:rsid w:val="008570BB"/>
    <w:rsid w:val="00867C12"/>
    <w:rsid w:val="008F3752"/>
    <w:rsid w:val="0091622C"/>
    <w:rsid w:val="00927F58"/>
    <w:rsid w:val="00950D7A"/>
    <w:rsid w:val="00990E07"/>
    <w:rsid w:val="00A356BA"/>
    <w:rsid w:val="00A720CD"/>
    <w:rsid w:val="00B243CC"/>
    <w:rsid w:val="00C71F0D"/>
    <w:rsid w:val="00C90609"/>
    <w:rsid w:val="00D01B24"/>
    <w:rsid w:val="00D450B6"/>
    <w:rsid w:val="00DF21AF"/>
    <w:rsid w:val="00E60130"/>
    <w:rsid w:val="00E74ABB"/>
    <w:rsid w:val="00E94A25"/>
    <w:rsid w:val="00EF0B85"/>
    <w:rsid w:val="00F8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BA97"/>
  <w15:docId w15:val="{12663482-6B9F-41D6-A292-25DBA43F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373E7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73E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Mineco</dc:creator>
  <cp:lastModifiedBy>Кристина</cp:lastModifiedBy>
  <cp:revision>14</cp:revision>
  <dcterms:created xsi:type="dcterms:W3CDTF">2020-11-06T09:12:00Z</dcterms:created>
  <dcterms:modified xsi:type="dcterms:W3CDTF">2024-06-18T14:44:00Z</dcterms:modified>
</cp:coreProperties>
</file>