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62B4D" w:rsidRPr="008B27CA" w14:paraId="6B21C6AE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3C1811DC" w14:textId="77777777" w:rsidR="00762B4D" w:rsidRPr="008B27CA" w:rsidRDefault="00762B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b/>
                <w:sz w:val="24"/>
                <w:szCs w:val="24"/>
              </w:rPr>
              <w:t>Опросный лист</w:t>
            </w:r>
          </w:p>
          <w:p w14:paraId="02720476" w14:textId="77777777" w:rsidR="00762B4D" w:rsidRPr="008B27CA" w:rsidRDefault="00762B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b/>
                <w:sz w:val="24"/>
                <w:szCs w:val="24"/>
              </w:rPr>
              <w:t>для проведения публичных консультаций по оценке регулирующего воздействия</w:t>
            </w:r>
          </w:p>
        </w:tc>
      </w:tr>
      <w:tr w:rsidR="00762B4D" w:rsidRPr="008B27CA" w14:paraId="79F8293C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604E3BCC" w14:textId="3239F802" w:rsidR="000B567B" w:rsidRPr="000B567B" w:rsidRDefault="000B567B" w:rsidP="000B567B">
            <w:pPr>
              <w:autoSpaceDE w:val="0"/>
              <w:autoSpaceDN w:val="0"/>
              <w:spacing w:line="320" w:lineRule="exact"/>
              <w:ind w:firstLine="540"/>
              <w:jc w:val="center"/>
              <w:outlineLvl w:val="0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по </w:t>
            </w:r>
            <w:r w:rsidRPr="000B567B">
              <w:rPr>
                <w:rFonts w:eastAsiaTheme="minorEastAsia"/>
                <w:b/>
              </w:rPr>
              <w:t xml:space="preserve">проекту </w:t>
            </w:r>
            <w:r w:rsidR="002747AD">
              <w:rPr>
                <w:rFonts w:eastAsiaTheme="minorEastAsia"/>
                <w:b/>
              </w:rPr>
              <w:t>указа Губернатора</w:t>
            </w:r>
            <w:r w:rsidRPr="000B567B">
              <w:rPr>
                <w:rFonts w:eastAsiaTheme="minorEastAsia"/>
                <w:b/>
              </w:rPr>
              <w:t xml:space="preserve"> Нижегородской области</w:t>
            </w:r>
          </w:p>
          <w:p w14:paraId="218E8760" w14:textId="77777777" w:rsidR="002747AD" w:rsidRPr="002747AD" w:rsidRDefault="000B567B" w:rsidP="002747AD">
            <w:pPr>
              <w:pStyle w:val="a3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0B567B">
              <w:rPr>
                <w:b/>
                <w:sz w:val="24"/>
                <w:szCs w:val="24"/>
              </w:rPr>
              <w:t>«</w:t>
            </w:r>
            <w:r w:rsidR="002747AD" w:rsidRPr="002747AD">
              <w:rPr>
                <w:rFonts w:eastAsiaTheme="minorEastAsia"/>
                <w:b/>
                <w:sz w:val="24"/>
                <w:szCs w:val="24"/>
              </w:rPr>
              <w:t xml:space="preserve">Об установлении охранной зоны памятника природы </w:t>
            </w:r>
          </w:p>
          <w:p w14:paraId="09CFFAAD" w14:textId="1704041B" w:rsidR="00762B4D" w:rsidRPr="000B567B" w:rsidRDefault="002747AD" w:rsidP="002747A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AD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регионального значения «</w:t>
            </w:r>
            <w:proofErr w:type="spellStart"/>
            <w:r w:rsidR="005E30C4">
              <w:rPr>
                <w:rFonts w:ascii="Times New Roman" w:hAnsi="Times New Roman" w:cs="Times New Roman"/>
                <w:b/>
                <w:sz w:val="24"/>
                <w:szCs w:val="24"/>
              </w:rPr>
              <w:t>Чайкино</w:t>
            </w:r>
            <w:proofErr w:type="spellEnd"/>
            <w:r w:rsidR="005E30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болото</w:t>
            </w:r>
            <w:bookmarkStart w:id="0" w:name="_GoBack"/>
            <w:bookmarkEnd w:id="0"/>
            <w:r w:rsidR="000B567B" w:rsidRPr="000B567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0AD073D3" w14:textId="7C9DA42E" w:rsidR="00762B4D" w:rsidRPr="008B27CA" w:rsidRDefault="00762B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B4D" w:rsidRPr="008B27CA" w14:paraId="45EF935A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4052DCDB" w14:textId="77777777" w:rsidR="00762B4D" w:rsidRPr="008B27CA" w:rsidRDefault="00762B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 об участнике публичных консультаций:</w:t>
            </w:r>
          </w:p>
        </w:tc>
      </w:tr>
      <w:tr w:rsidR="00762B4D" w:rsidRPr="008B27CA" w14:paraId="4984AFCF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12F4BCB7" w14:textId="77777777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участника:</w:t>
            </w:r>
          </w:p>
          <w:p w14:paraId="51F863DD" w14:textId="23C6FD45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  <w:r w:rsidR="008B27CA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14:paraId="411BF5A5" w14:textId="0000A43B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  <w:r w:rsidR="008B27CA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14:paraId="43D0D371" w14:textId="77777777" w:rsidR="008B27CA" w:rsidRDefault="008B27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B850B" w14:textId="032F2CA8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Сфера деятельности участника: ___________________________________________________</w:t>
            </w:r>
            <w:r w:rsidR="008B27CA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14:paraId="171BE97D" w14:textId="582DCACF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  <w:r w:rsidR="008B27CA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14:paraId="5D2F85DC" w14:textId="77777777" w:rsidR="008B27CA" w:rsidRDefault="008B27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928DE" w14:textId="238FC2C3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контактного лица: ____________________</w:t>
            </w:r>
            <w:r w:rsidR="008B27CA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8B27C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14:paraId="5CBB96A9" w14:textId="77777777" w:rsidR="008B27CA" w:rsidRDefault="008B27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198ED" w14:textId="5A1B19DA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телефона: __________________________</w:t>
            </w:r>
            <w:r w:rsidR="008B27CA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14:paraId="2C05159E" w14:textId="77777777" w:rsidR="008B27CA" w:rsidRDefault="008B27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4927D" w14:textId="6B260119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="008B27CA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</w:p>
        </w:tc>
      </w:tr>
    </w:tbl>
    <w:p w14:paraId="02596F58" w14:textId="77777777" w:rsidR="00762B4D" w:rsidRPr="008B27CA" w:rsidRDefault="00762B4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62B4D" w:rsidRPr="008B27CA" w14:paraId="42871580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3C113FF6" w14:textId="77777777" w:rsidR="00762B4D" w:rsidRPr="008B27CA" w:rsidRDefault="00762B4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Перечень вопросов,</w:t>
            </w:r>
          </w:p>
          <w:p w14:paraId="7CCF94A9" w14:textId="77777777" w:rsidR="00762B4D" w:rsidRPr="008B27CA" w:rsidRDefault="00762B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обсуждаемых в ходе проведения публичных консультаций</w:t>
            </w:r>
          </w:p>
        </w:tc>
      </w:tr>
      <w:tr w:rsidR="00762B4D" w:rsidRPr="008B27CA" w14:paraId="56C853EF" w14:textId="77777777">
        <w:tc>
          <w:tcPr>
            <w:tcW w:w="9071" w:type="dxa"/>
            <w:tcBorders>
              <w:top w:val="nil"/>
              <w:left w:val="nil"/>
              <w:right w:val="nil"/>
            </w:tcBorders>
          </w:tcPr>
          <w:p w14:paraId="53509DF3" w14:textId="77777777" w:rsidR="00762B4D" w:rsidRPr="008B27CA" w:rsidRDefault="00762B4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1. На решение какой проблемы, на Ваш взгляд, направлено данное правовое регулирование? Актуальна ли данная проблема сегодня?</w:t>
            </w:r>
          </w:p>
        </w:tc>
      </w:tr>
      <w:tr w:rsidR="00762B4D" w:rsidRPr="008B27CA" w14:paraId="2C71E37B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5E48DDCD" w14:textId="77777777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B4D" w:rsidRPr="008B27CA" w14:paraId="6ECEE4C4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2830AFA4" w14:textId="77777777" w:rsidR="00762B4D" w:rsidRPr="008B27CA" w:rsidRDefault="00762B4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      </w:r>
          </w:p>
        </w:tc>
      </w:tr>
      <w:tr w:rsidR="00762B4D" w:rsidRPr="008B27CA" w14:paraId="1D013E4F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122B2A44" w14:textId="77777777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B4D" w:rsidRPr="008B27CA" w14:paraId="0BCEADCA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53C01ABD" w14:textId="77777777" w:rsidR="00762B4D" w:rsidRPr="008B27CA" w:rsidRDefault="00762B4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 и/или более эффективны?</w:t>
            </w:r>
          </w:p>
        </w:tc>
      </w:tr>
      <w:tr w:rsidR="00762B4D" w:rsidRPr="008B27CA" w14:paraId="47AFE112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12EDCBCB" w14:textId="77777777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B4D" w:rsidRPr="008B27CA" w14:paraId="3DF4D479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415A3D77" w14:textId="77777777" w:rsidR="00762B4D" w:rsidRPr="008B27CA" w:rsidRDefault="00762B4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4. Каких, по Вашей оценке, субъектов предпринимательской и иной экономической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      </w:r>
          </w:p>
        </w:tc>
      </w:tr>
      <w:tr w:rsidR="00762B4D" w:rsidRPr="008B27CA" w14:paraId="20D1A242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7488026A" w14:textId="77777777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B4D" w:rsidRPr="008B27CA" w14:paraId="3542718E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254A7A4C" w14:textId="77777777" w:rsidR="00762B4D" w:rsidRPr="008B27CA" w:rsidRDefault="00762B4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      </w:r>
          </w:p>
        </w:tc>
      </w:tr>
      <w:tr w:rsidR="00762B4D" w:rsidRPr="008B27CA" w14:paraId="310D0ACB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510B140D" w14:textId="77777777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B4D" w:rsidRPr="008B27CA" w14:paraId="7E93045A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5C63DFF1" w14:textId="77777777" w:rsidR="00762B4D" w:rsidRPr="008B27CA" w:rsidRDefault="00762B4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762B4D" w:rsidRPr="008B27CA" w14:paraId="4947FCEC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691AEECC" w14:textId="77777777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B4D" w:rsidRPr="008B27CA" w14:paraId="58287B8D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69BECA64" w14:textId="77777777" w:rsidR="00762B4D" w:rsidRPr="008B27CA" w:rsidRDefault="00762B4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7. Существуют ли в данном правовом регулировании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      </w:r>
          </w:p>
          <w:p w14:paraId="5767444E" w14:textId="77777777" w:rsidR="00762B4D" w:rsidRPr="008B27CA" w:rsidRDefault="00762B4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      </w:r>
          </w:p>
          <w:p w14:paraId="2FB44658" w14:textId="77777777" w:rsidR="00762B4D" w:rsidRPr="008B27CA" w:rsidRDefault="00762B4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- имеются ли технические ошибки;</w:t>
            </w:r>
          </w:p>
          <w:p w14:paraId="31FB67ED" w14:textId="77777777" w:rsidR="00762B4D" w:rsidRPr="008B27CA" w:rsidRDefault="00762B4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- приводит ли исполнение положений правового регулирования к возникновению избыточных обязанностей субъектов предпринимательской и иной экономической деятельности, необоснованному существенному росту отдельных видов затрат или появлению новых необоснованных видов затрат;</w:t>
            </w:r>
          </w:p>
          <w:p w14:paraId="14CEAD4B" w14:textId="77777777" w:rsidR="00762B4D" w:rsidRPr="008B27CA" w:rsidRDefault="00762B4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- устанавливается ли положением необоснованное ограничение выбора субъектами предпринимательской и иной экономической деятельности существующих или возможных поставщиков, или потребителей;</w:t>
            </w:r>
          </w:p>
          <w:p w14:paraId="57DAC094" w14:textId="77777777" w:rsidR="00762B4D" w:rsidRPr="008B27CA" w:rsidRDefault="00762B4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- создает ли исполнение положений правового регулирования существенные риски ведения предпринимательской и иной экономической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 w14:paraId="7E1ADFA7" w14:textId="77777777" w:rsidR="00762B4D" w:rsidRPr="008B27CA" w:rsidRDefault="00762B4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- приводит ли к невозможности совершения законных действий субъектами предпринимательской и иной экономической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      </w:r>
          </w:p>
          <w:p w14:paraId="68030D77" w14:textId="77777777" w:rsidR="00762B4D" w:rsidRPr="008B27CA" w:rsidRDefault="00762B4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- соответствует ли обычаям деловой практики, сложившейся в отрасли, либо существующим международным практикам, используемым в данный момент?</w:t>
            </w:r>
          </w:p>
        </w:tc>
      </w:tr>
      <w:tr w:rsidR="00762B4D" w:rsidRPr="008B27CA" w14:paraId="61551894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2418AA97" w14:textId="77777777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B4D" w:rsidRPr="008B27CA" w14:paraId="51CB3F55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189CC8AC" w14:textId="77777777" w:rsidR="00762B4D" w:rsidRPr="008B27CA" w:rsidRDefault="00762B4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8. Оцените риски нарушения антимонопольного законодательства при введении данного правового регулирования.</w:t>
            </w:r>
          </w:p>
        </w:tc>
      </w:tr>
      <w:tr w:rsidR="00762B4D" w:rsidRPr="008B27CA" w14:paraId="06C0FA2B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7D497957" w14:textId="77777777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B4D" w:rsidRPr="008B27CA" w14:paraId="11E1AB0E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3449E4F7" w14:textId="77777777" w:rsidR="00762B4D" w:rsidRPr="008B27CA" w:rsidRDefault="00762B4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 xml:space="preserve">9. К каким последствиям может привести правовое регулирование в части невозможности исполнения субъектами предпринимательской и иной экономической деятельности дополнительных обязанностей, возникновения избыточных административных и иных ограничений и обязанностей для субъектов </w:t>
            </w:r>
            <w:r w:rsidRPr="008B27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предпринимательской и иной экономической деятельности? Приведите конкретные примеры.</w:t>
            </w:r>
          </w:p>
        </w:tc>
      </w:tr>
      <w:tr w:rsidR="00762B4D" w:rsidRPr="008B27CA" w14:paraId="5C21C604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196BEAF7" w14:textId="77777777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B4D" w:rsidRPr="008B27CA" w14:paraId="729ED3CA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16B681D0" w14:textId="77777777" w:rsidR="00762B4D" w:rsidRPr="008B27CA" w:rsidRDefault="00762B4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10. Оцените издержки/упущенную выгоду (прямого, административного характера) субъектами предпринимательской и иной экономической деятельности, возникающие при введении данного регулирования. Отдельно укажите временные издержки, которые несут субъекты предпринимательской и иной экономической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      </w:r>
          </w:p>
        </w:tc>
      </w:tr>
      <w:tr w:rsidR="00762B4D" w:rsidRPr="008B27CA" w14:paraId="0FF0B225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522FD44F" w14:textId="77777777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B4D" w:rsidRPr="008B27CA" w14:paraId="2B44F2BA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1FEEE7F2" w14:textId="77777777" w:rsidR="00762B4D" w:rsidRPr="008B27CA" w:rsidRDefault="00762B4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11. Какие, на Ваш взгляд, возникают проблемы и трудности с контролем соблюдения требований и норм данного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      </w:r>
          </w:p>
        </w:tc>
      </w:tr>
      <w:tr w:rsidR="00762B4D" w:rsidRPr="008B27CA" w14:paraId="6EA04D8D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0F208BCF" w14:textId="77777777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B4D" w:rsidRPr="008B27CA" w14:paraId="2E1EC4EE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16CC13C2" w14:textId="77777777" w:rsidR="00762B4D" w:rsidRPr="008B27CA" w:rsidRDefault="00762B4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Иные предложения и замечания, которые, по Вашему мнению, целесообразно учесть в рамках оценки нормативного правового акта.</w:t>
            </w:r>
          </w:p>
        </w:tc>
      </w:tr>
      <w:tr w:rsidR="00762B4D" w:rsidRPr="008B27CA" w14:paraId="57AAD977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6D75B4ED" w14:textId="77777777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85C3D9" w14:textId="77777777" w:rsidR="001C4074" w:rsidRDefault="001C4074"/>
    <w:sectPr w:rsidR="001C4074" w:rsidSect="00A12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B4D"/>
    <w:rsid w:val="000B567B"/>
    <w:rsid w:val="001C4074"/>
    <w:rsid w:val="002747AD"/>
    <w:rsid w:val="0045219A"/>
    <w:rsid w:val="005E30C4"/>
    <w:rsid w:val="00626785"/>
    <w:rsid w:val="00762B4D"/>
    <w:rsid w:val="008B27CA"/>
    <w:rsid w:val="0099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A001B"/>
  <w15:chartTrackingRefBased/>
  <w15:docId w15:val="{69DCA19B-EFDF-4976-91E8-79959CB3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B567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2B4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B567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2747AD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747A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869</Words>
  <Characters>4955</Characters>
  <Application>Microsoft Office Word</Application>
  <DocSecurity>0</DocSecurity>
  <Lines>41</Lines>
  <Paragraphs>11</Paragraphs>
  <ScaleCrop>false</ScaleCrop>
  <Company/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Сергеевна</dc:creator>
  <cp:keywords/>
  <dc:description/>
  <cp:lastModifiedBy>Ирина Федоровна</cp:lastModifiedBy>
  <cp:revision>8</cp:revision>
  <dcterms:created xsi:type="dcterms:W3CDTF">2024-01-29T14:02:00Z</dcterms:created>
  <dcterms:modified xsi:type="dcterms:W3CDTF">2026-07-06T06:42:00Z</dcterms:modified>
</cp:coreProperties>
</file>