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3697" w:rsidRDefault="00293697" w:rsidP="00293697">
      <w:pPr>
        <w:pStyle w:val="a3"/>
        <w:tabs>
          <w:tab w:val="left" w:pos="5103"/>
        </w:tabs>
        <w:ind w:left="5103" w:firstLine="11057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Приложение</w:t>
      </w:r>
    </w:p>
    <w:p w:rsidR="00293697" w:rsidRPr="00F3641B" w:rsidRDefault="00293697" w:rsidP="00293697">
      <w:pPr>
        <w:pStyle w:val="a3"/>
        <w:tabs>
          <w:tab w:val="left" w:pos="5103"/>
        </w:tabs>
        <w:ind w:left="5103" w:firstLine="11057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к Указу</w:t>
      </w:r>
      <w:r w:rsidRPr="00F3641B">
        <w:rPr>
          <w:rFonts w:ascii="Times New Roman" w:hAnsi="Times New Roman" w:cs="Times New Roman"/>
          <w:sz w:val="26"/>
          <w:szCs w:val="26"/>
        </w:rPr>
        <w:t xml:space="preserve"> Губернатора</w:t>
      </w:r>
    </w:p>
    <w:p w:rsidR="00293697" w:rsidRDefault="00293697" w:rsidP="00293697">
      <w:pPr>
        <w:pStyle w:val="a3"/>
        <w:tabs>
          <w:tab w:val="left" w:pos="5103"/>
        </w:tabs>
        <w:ind w:left="5103" w:firstLine="11057"/>
        <w:jc w:val="center"/>
        <w:rPr>
          <w:rFonts w:ascii="Times New Roman" w:hAnsi="Times New Roman" w:cs="Times New Roman"/>
          <w:sz w:val="26"/>
          <w:szCs w:val="26"/>
        </w:rPr>
      </w:pPr>
      <w:r w:rsidRPr="00F3641B">
        <w:rPr>
          <w:rFonts w:ascii="Times New Roman" w:hAnsi="Times New Roman" w:cs="Times New Roman"/>
          <w:sz w:val="26"/>
          <w:szCs w:val="26"/>
        </w:rPr>
        <w:t>Нижегородской области</w:t>
      </w:r>
    </w:p>
    <w:p w:rsidR="00293697" w:rsidRPr="00293697" w:rsidRDefault="00293697" w:rsidP="00293697">
      <w:pPr>
        <w:pStyle w:val="a3"/>
        <w:tabs>
          <w:tab w:val="left" w:pos="5103"/>
        </w:tabs>
        <w:ind w:left="5103" w:firstLine="11057"/>
        <w:jc w:val="center"/>
        <w:rPr>
          <w:rFonts w:ascii="Times New Roman" w:hAnsi="Times New Roman"/>
          <w:b/>
          <w:sz w:val="24"/>
          <w:szCs w:val="24"/>
        </w:rPr>
      </w:pPr>
      <w:r w:rsidRPr="00293697">
        <w:rPr>
          <w:rFonts w:ascii="Times New Roman" w:hAnsi="Times New Roman" w:cs="Times New Roman"/>
          <w:sz w:val="26"/>
          <w:szCs w:val="26"/>
        </w:rPr>
        <w:t>от __________________№_______</w:t>
      </w:r>
      <w:r w:rsidRPr="00293697">
        <w:rPr>
          <w:rFonts w:ascii="Times New Roman" w:hAnsi="Times New Roman"/>
          <w:b/>
          <w:sz w:val="24"/>
          <w:szCs w:val="24"/>
        </w:rPr>
        <w:t xml:space="preserve"> </w:t>
      </w:r>
    </w:p>
    <w:p w:rsidR="00293697" w:rsidRPr="00293697" w:rsidRDefault="00293697" w:rsidP="0029369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293697">
        <w:rPr>
          <w:rFonts w:ascii="Times New Roman" w:hAnsi="Times New Roman"/>
          <w:b/>
          <w:sz w:val="28"/>
          <w:szCs w:val="28"/>
        </w:rPr>
        <w:t xml:space="preserve">Границы </w:t>
      </w:r>
    </w:p>
    <w:p w:rsidR="00293697" w:rsidRPr="00293697" w:rsidRDefault="00293697" w:rsidP="0029369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293697">
        <w:rPr>
          <w:rFonts w:ascii="Times New Roman" w:hAnsi="Times New Roman"/>
          <w:b/>
          <w:sz w:val="28"/>
          <w:szCs w:val="28"/>
        </w:rPr>
        <w:t>охранной зоны памятника природы регионального значения</w:t>
      </w:r>
    </w:p>
    <w:p w:rsidR="001C4D2E" w:rsidRDefault="00293697" w:rsidP="001C4D2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293697">
        <w:rPr>
          <w:rFonts w:ascii="Times New Roman" w:hAnsi="Times New Roman"/>
          <w:b/>
          <w:sz w:val="28"/>
          <w:szCs w:val="28"/>
        </w:rPr>
        <w:t>«</w:t>
      </w:r>
      <w:r w:rsidR="001C4D2E">
        <w:rPr>
          <w:rFonts w:ascii="Times New Roman" w:hAnsi="Times New Roman"/>
          <w:b/>
          <w:sz w:val="28"/>
          <w:szCs w:val="28"/>
        </w:rPr>
        <w:t>Сосна необычной формы ветвления</w:t>
      </w:r>
      <w:r w:rsidRPr="00293697">
        <w:rPr>
          <w:rFonts w:ascii="Times New Roman" w:hAnsi="Times New Roman"/>
          <w:b/>
          <w:sz w:val="28"/>
          <w:szCs w:val="28"/>
        </w:rPr>
        <w:t>»</w:t>
      </w:r>
    </w:p>
    <w:p w:rsidR="00F06D13" w:rsidRDefault="00FF7D72" w:rsidP="00270D50">
      <w:pPr>
        <w:jc w:val="right"/>
      </w:pPr>
      <w:r>
        <w:rPr>
          <w:noProof/>
          <w:lang w:eastAsia="ru-RU"/>
        </w:rPr>
        <w:drawing>
          <wp:inline distT="0" distB="0" distL="0" distR="0">
            <wp:extent cx="12236450" cy="7517738"/>
            <wp:effectExtent l="19050" t="0" r="0" b="0"/>
            <wp:docPr id="1" name="Рисунок 1" descr="D:\Downloads\Схема_12нов4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wnloads\Схема_12нов4 (1)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6450" cy="7517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D13" w:rsidRPr="00F06D13" w:rsidRDefault="00F4235D" w:rsidP="00F53D8E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12248129" cy="7969470"/>
            <wp:effectExtent l="19050" t="0" r="1021" b="0"/>
            <wp:docPr id="4" name="Рисунок 2" descr="D:\Downloads\Схема_4нов4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wnloads\Схема_4нов4 (1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0378" cy="7970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D13" w:rsidRDefault="00F53D8E" w:rsidP="0092303B">
      <w:pPr>
        <w:jc w:val="right"/>
        <w:sectPr w:rsidR="00F06D13" w:rsidSect="00323839">
          <w:pgSz w:w="23811" w:h="16838" w:orient="landscape" w:code="8"/>
          <w:pgMar w:top="1701" w:right="1134" w:bottom="850" w:left="1134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12547600" cy="7924800"/>
            <wp:effectExtent l="19050" t="0" r="6350" b="0"/>
            <wp:docPr id="6" name="Рисунок 3" descr="D:\Downloads\Схема_6нов3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wnloads\Схема_6нов3 (1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7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697" w:rsidRDefault="00293697" w:rsidP="00293697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436342">
        <w:rPr>
          <w:rFonts w:ascii="Times New Roman" w:hAnsi="Times New Roman" w:cs="Times New Roman"/>
          <w:b/>
          <w:bCs/>
          <w:sz w:val="24"/>
          <w:szCs w:val="24"/>
          <w:lang w:val="en-US"/>
        </w:rPr>
        <w:lastRenderedPageBreak/>
        <w:t>II</w:t>
      </w:r>
      <w:r w:rsidRPr="00436342">
        <w:rPr>
          <w:rFonts w:ascii="Times New Roman" w:hAnsi="Times New Roman" w:cs="Times New Roman"/>
          <w:b/>
          <w:bCs/>
          <w:sz w:val="24"/>
          <w:szCs w:val="24"/>
        </w:rPr>
        <w:t xml:space="preserve">. Сведения о местоположении границ </w:t>
      </w:r>
      <w:r w:rsidRPr="00436342">
        <w:rPr>
          <w:rFonts w:ascii="Times New Roman" w:hAnsi="Times New Roman" w:cs="Times New Roman"/>
          <w:b/>
          <w:sz w:val="24"/>
          <w:szCs w:val="24"/>
        </w:rPr>
        <w:t xml:space="preserve">объекта </w:t>
      </w:r>
    </w:p>
    <w:p w:rsidR="000B7837" w:rsidRDefault="000B7837" w:rsidP="000B7837">
      <w:pPr>
        <w:jc w:val="center"/>
      </w:pPr>
    </w:p>
    <w:tbl>
      <w:tblPr>
        <w:tblW w:w="5000" w:type="pct"/>
        <w:tblCellMar>
          <w:top w:w="57" w:type="dxa"/>
          <w:left w:w="62" w:type="dxa"/>
          <w:bottom w:w="57" w:type="dxa"/>
          <w:right w:w="62" w:type="dxa"/>
        </w:tblCellMar>
        <w:tblLook w:val="04A0"/>
      </w:tblPr>
      <w:tblGrid>
        <w:gridCol w:w="504"/>
        <w:gridCol w:w="4171"/>
        <w:gridCol w:w="4804"/>
      </w:tblGrid>
      <w:tr w:rsidR="000B7837" w:rsidTr="000B7837">
        <w:trPr>
          <w:trHeight w:val="425"/>
        </w:trPr>
        <w:tc>
          <w:tcPr>
            <w:tcW w:w="5000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B7837" w:rsidRPr="000B7837" w:rsidRDefault="000B7837" w:rsidP="000B783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837">
              <w:rPr>
                <w:rFonts w:ascii="Times New Roman" w:hAnsi="Times New Roman" w:cs="Times New Roman"/>
                <w:bCs/>
                <w:sz w:val="24"/>
                <w:szCs w:val="24"/>
              </w:rPr>
              <w:t>Сведения об объекте</w:t>
            </w:r>
          </w:p>
        </w:tc>
      </w:tr>
      <w:tr w:rsidR="000B7837" w:rsidTr="000B7837">
        <w:trPr>
          <w:trHeight w:val="57"/>
        </w:trPr>
        <w:tc>
          <w:tcPr>
            <w:tcW w:w="2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B7837" w:rsidRPr="000B7837" w:rsidRDefault="000B7837" w:rsidP="000B783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B7837">
              <w:rPr>
                <w:rFonts w:ascii="Times New Roman" w:hAnsi="Times New Roman" w:cs="Times New Roman"/>
                <w:bCs/>
              </w:rPr>
              <w:t xml:space="preserve">№ </w:t>
            </w:r>
            <w:proofErr w:type="spellStart"/>
            <w:proofErr w:type="gramStart"/>
            <w:r w:rsidRPr="000B7837">
              <w:rPr>
                <w:rFonts w:ascii="Times New Roman" w:hAnsi="Times New Roman" w:cs="Times New Roman"/>
                <w:bCs/>
              </w:rPr>
              <w:t>п</w:t>
            </w:r>
            <w:proofErr w:type="spellEnd"/>
            <w:proofErr w:type="gramEnd"/>
            <w:r w:rsidRPr="000B7837">
              <w:rPr>
                <w:rFonts w:ascii="Times New Roman" w:hAnsi="Times New Roman" w:cs="Times New Roman"/>
                <w:bCs/>
              </w:rPr>
              <w:t>/</w:t>
            </w:r>
            <w:proofErr w:type="spellStart"/>
            <w:r w:rsidRPr="000B7837">
              <w:rPr>
                <w:rFonts w:ascii="Times New Roman" w:hAnsi="Times New Roman" w:cs="Times New Roman"/>
                <w:bCs/>
              </w:rPr>
              <w:t>п</w:t>
            </w:r>
            <w:proofErr w:type="spellEnd"/>
          </w:p>
        </w:tc>
        <w:tc>
          <w:tcPr>
            <w:tcW w:w="22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B7837" w:rsidRPr="000B7837" w:rsidRDefault="000B7837" w:rsidP="000B783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837">
              <w:rPr>
                <w:rFonts w:ascii="Times New Roman" w:hAnsi="Times New Roman" w:cs="Times New Roman"/>
                <w:bCs/>
                <w:sz w:val="24"/>
                <w:szCs w:val="24"/>
              </w:rPr>
              <w:t>Характеристики объекта</w:t>
            </w:r>
          </w:p>
        </w:tc>
        <w:tc>
          <w:tcPr>
            <w:tcW w:w="2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B7837" w:rsidRPr="000B7837" w:rsidRDefault="000B7837" w:rsidP="000B783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837">
              <w:rPr>
                <w:rFonts w:ascii="Times New Roman" w:hAnsi="Times New Roman" w:cs="Times New Roman"/>
                <w:bCs/>
                <w:sz w:val="24"/>
                <w:szCs w:val="24"/>
              </w:rPr>
              <w:t>Описание характеристик</w:t>
            </w:r>
          </w:p>
        </w:tc>
      </w:tr>
      <w:tr w:rsidR="000B7837" w:rsidTr="000B7837">
        <w:trPr>
          <w:trHeight w:val="57"/>
        </w:trPr>
        <w:tc>
          <w:tcPr>
            <w:tcW w:w="2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B7837" w:rsidRPr="000B7837" w:rsidRDefault="000B7837" w:rsidP="000B783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B7837"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22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B7837" w:rsidRPr="000B7837" w:rsidRDefault="000B7837" w:rsidP="000B783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837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2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B7837" w:rsidRPr="000B7837" w:rsidRDefault="000B7837" w:rsidP="000B783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837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</w:tr>
      <w:tr w:rsidR="000B7837" w:rsidTr="000B7837">
        <w:trPr>
          <w:trHeight w:val="57"/>
        </w:trPr>
        <w:tc>
          <w:tcPr>
            <w:tcW w:w="2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B7837" w:rsidRDefault="000B7837" w:rsidP="000B7837">
            <w:pPr>
              <w:spacing w:after="0" w:line="240" w:lineRule="auto"/>
              <w:jc w:val="center"/>
            </w:pPr>
            <w:r>
              <w:rPr>
                <w:bCs/>
              </w:rPr>
              <w:t>1</w:t>
            </w:r>
          </w:p>
        </w:tc>
        <w:tc>
          <w:tcPr>
            <w:tcW w:w="22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B7837" w:rsidRPr="000B7837" w:rsidRDefault="000B7837" w:rsidP="000B783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837">
              <w:rPr>
                <w:rFonts w:ascii="Times New Roman" w:hAnsi="Times New Roman" w:cs="Times New Roman"/>
                <w:bCs/>
                <w:sz w:val="24"/>
                <w:szCs w:val="24"/>
              </w:rPr>
              <w:t>Местоположение объекта</w:t>
            </w:r>
          </w:p>
        </w:tc>
        <w:tc>
          <w:tcPr>
            <w:tcW w:w="2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B7837" w:rsidRPr="000B7837" w:rsidRDefault="00AF11CB" w:rsidP="00AF11CB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Павловский муниципальный округ</w:t>
            </w:r>
            <w:bookmarkStart w:id="0" w:name="_GoBack"/>
            <w:bookmarkEnd w:id="0"/>
            <w:r w:rsidRPr="00AF11C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Нижегородской области, на землях лесного фонда, входящих в состав </w:t>
            </w:r>
            <w:proofErr w:type="spellStart"/>
            <w:r w:rsidRPr="00AF11CB">
              <w:rPr>
                <w:rFonts w:ascii="Times New Roman" w:hAnsi="Times New Roman" w:cs="Times New Roman"/>
                <w:bCs/>
                <w:sz w:val="24"/>
                <w:szCs w:val="24"/>
              </w:rPr>
              <w:t>Тумботинского</w:t>
            </w:r>
            <w:proofErr w:type="spellEnd"/>
            <w:r w:rsidRPr="00AF11C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участкового лесничества Павловского районного лесничества (выдел 26, кв. 103).</w:t>
            </w:r>
          </w:p>
        </w:tc>
      </w:tr>
      <w:tr w:rsidR="000B7837" w:rsidTr="000B7837">
        <w:trPr>
          <w:trHeight w:val="57"/>
        </w:trPr>
        <w:tc>
          <w:tcPr>
            <w:tcW w:w="2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B7837" w:rsidRDefault="000B7837" w:rsidP="000B7837">
            <w:pPr>
              <w:spacing w:after="0" w:line="240" w:lineRule="auto"/>
              <w:jc w:val="center"/>
            </w:pPr>
            <w:r>
              <w:rPr>
                <w:bCs/>
              </w:rPr>
              <w:t>2</w:t>
            </w:r>
          </w:p>
        </w:tc>
        <w:tc>
          <w:tcPr>
            <w:tcW w:w="22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B7837" w:rsidRPr="000B7837" w:rsidRDefault="000B7837" w:rsidP="000B783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837">
              <w:rPr>
                <w:rFonts w:ascii="Times New Roman" w:hAnsi="Times New Roman" w:cs="Times New Roman"/>
                <w:bCs/>
                <w:sz w:val="24"/>
                <w:szCs w:val="24"/>
              </w:rPr>
              <w:t>Площадь объекта +/- величина погрешности определения площади (P +/- Дельта P)</w:t>
            </w:r>
          </w:p>
        </w:tc>
        <w:tc>
          <w:tcPr>
            <w:tcW w:w="2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B7837" w:rsidRPr="000B7837" w:rsidRDefault="000B7837" w:rsidP="000B7837">
            <w:pPr>
              <w:pStyle w:val="a3"/>
              <w:tabs>
                <w:tab w:val="left" w:pos="1134"/>
              </w:tabs>
              <w:ind w:left="8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83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Общая площадь – 5,14 </w:t>
            </w:r>
            <w:r w:rsidR="00F23ACE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га</w:t>
            </w:r>
          </w:p>
        </w:tc>
      </w:tr>
    </w:tbl>
    <w:p w:rsidR="000B7837" w:rsidRPr="00436342" w:rsidRDefault="000B7837" w:rsidP="00293697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:rsidR="00436342" w:rsidRPr="00436342" w:rsidRDefault="00436342" w:rsidP="00293697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5031" w:type="pct"/>
        <w:tblInd w:w="-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/>
      </w:tblPr>
      <w:tblGrid>
        <w:gridCol w:w="26"/>
        <w:gridCol w:w="874"/>
        <w:gridCol w:w="490"/>
        <w:gridCol w:w="123"/>
        <w:gridCol w:w="1008"/>
        <w:gridCol w:w="44"/>
        <w:gridCol w:w="1453"/>
        <w:gridCol w:w="8"/>
        <w:gridCol w:w="3123"/>
        <w:gridCol w:w="1286"/>
        <w:gridCol w:w="1019"/>
        <w:gridCol w:w="15"/>
      </w:tblGrid>
      <w:tr w:rsidR="00436342" w:rsidRPr="00436342" w:rsidTr="003412C6">
        <w:trPr>
          <w:gridBefore w:val="1"/>
          <w:gridAfter w:val="1"/>
          <w:wBefore w:w="14" w:type="pct"/>
          <w:wAfter w:w="8" w:type="pct"/>
          <w:trHeight w:val="20"/>
        </w:trPr>
        <w:tc>
          <w:tcPr>
            <w:tcW w:w="4978" w:type="pct"/>
            <w:gridSpan w:val="10"/>
          </w:tcPr>
          <w:p w:rsidR="00436342" w:rsidRPr="00436342" w:rsidRDefault="00436342" w:rsidP="003412C6">
            <w:pPr>
              <w:pStyle w:val="16"/>
              <w:rPr>
                <w:szCs w:val="24"/>
              </w:rPr>
            </w:pPr>
            <w:r w:rsidRPr="00436342">
              <w:rPr>
                <w:szCs w:val="24"/>
              </w:rPr>
              <w:t>Сведения о местоположении границ объекта</w:t>
            </w:r>
          </w:p>
        </w:tc>
      </w:tr>
      <w:tr w:rsidR="00436342" w:rsidRPr="00436342" w:rsidTr="003412C6">
        <w:trPr>
          <w:gridBefore w:val="1"/>
          <w:gridAfter w:val="1"/>
          <w:wBefore w:w="14" w:type="pct"/>
          <w:wAfter w:w="8" w:type="pct"/>
          <w:trHeight w:val="20"/>
        </w:trPr>
        <w:tc>
          <w:tcPr>
            <w:tcW w:w="4978" w:type="pct"/>
            <w:gridSpan w:val="10"/>
          </w:tcPr>
          <w:p w:rsidR="00436342" w:rsidRPr="00436342" w:rsidRDefault="00436342" w:rsidP="003412C6">
            <w:pPr>
              <w:pStyle w:val="16"/>
              <w:rPr>
                <w:szCs w:val="24"/>
              </w:rPr>
            </w:pPr>
            <w:r w:rsidRPr="00436342">
              <w:rPr>
                <w:szCs w:val="24"/>
              </w:rPr>
              <w:t xml:space="preserve">1. Система координат </w:t>
            </w:r>
            <w:r w:rsidRPr="00436342">
              <w:rPr>
                <w:szCs w:val="24"/>
                <w:u w:val="single"/>
              </w:rPr>
              <w:t>МСК-52</w:t>
            </w:r>
          </w:p>
        </w:tc>
      </w:tr>
      <w:tr w:rsidR="00436342" w:rsidRPr="00436342" w:rsidTr="003412C6">
        <w:trPr>
          <w:gridBefore w:val="1"/>
          <w:gridAfter w:val="1"/>
          <w:wBefore w:w="14" w:type="pct"/>
          <w:wAfter w:w="8" w:type="pct"/>
          <w:trHeight w:val="20"/>
        </w:trPr>
        <w:tc>
          <w:tcPr>
            <w:tcW w:w="4978" w:type="pct"/>
            <w:gridSpan w:val="10"/>
          </w:tcPr>
          <w:p w:rsidR="00436342" w:rsidRPr="00436342" w:rsidRDefault="00436342" w:rsidP="003412C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2. Сведения о характерных точках границ объекта</w:t>
            </w:r>
          </w:p>
        </w:tc>
      </w:tr>
      <w:tr w:rsidR="00436342" w:rsidRPr="00436342" w:rsidTr="003412C6">
        <w:tblPrEx>
          <w:tblLook w:val="0000"/>
        </w:tblPrEx>
        <w:trPr>
          <w:gridBefore w:val="1"/>
          <w:gridAfter w:val="1"/>
          <w:wBefore w:w="14" w:type="pct"/>
          <w:wAfter w:w="8" w:type="pct"/>
          <w:trHeight w:val="20"/>
        </w:trPr>
        <w:tc>
          <w:tcPr>
            <w:tcW w:w="786" w:type="pct"/>
            <w:gridSpan w:val="3"/>
            <w:vMerge w:val="restart"/>
          </w:tcPr>
          <w:p w:rsidR="00436342" w:rsidRPr="00436342" w:rsidRDefault="00436342" w:rsidP="003412C6">
            <w:pPr>
              <w:pStyle w:val="16"/>
              <w:jc w:val="center"/>
              <w:rPr>
                <w:b/>
                <w:szCs w:val="24"/>
              </w:rPr>
            </w:pPr>
            <w:r w:rsidRPr="00436342">
              <w:rPr>
                <w:b/>
                <w:szCs w:val="24"/>
              </w:rPr>
              <w:t>Обозначение</w:t>
            </w:r>
          </w:p>
          <w:p w:rsidR="00436342" w:rsidRPr="00436342" w:rsidRDefault="00436342" w:rsidP="003412C6">
            <w:pPr>
              <w:pStyle w:val="16"/>
              <w:jc w:val="center"/>
              <w:rPr>
                <w:b/>
                <w:szCs w:val="24"/>
              </w:rPr>
            </w:pPr>
            <w:r w:rsidRPr="00436342">
              <w:rPr>
                <w:b/>
                <w:szCs w:val="24"/>
              </w:rPr>
              <w:t>характерных точек границ</w:t>
            </w:r>
          </w:p>
        </w:tc>
        <w:tc>
          <w:tcPr>
            <w:tcW w:w="1326" w:type="pct"/>
            <w:gridSpan w:val="4"/>
          </w:tcPr>
          <w:p w:rsidR="00436342" w:rsidRPr="00436342" w:rsidRDefault="00436342" w:rsidP="003412C6">
            <w:pPr>
              <w:pStyle w:val="16"/>
              <w:jc w:val="center"/>
              <w:rPr>
                <w:b/>
                <w:szCs w:val="24"/>
              </w:rPr>
            </w:pPr>
            <w:r w:rsidRPr="00436342">
              <w:rPr>
                <w:b/>
                <w:szCs w:val="24"/>
              </w:rPr>
              <w:t xml:space="preserve">Координаты, </w:t>
            </w:r>
            <w:proofErr w:type="gramStart"/>
            <w:r w:rsidRPr="00436342">
              <w:rPr>
                <w:b/>
                <w:szCs w:val="24"/>
              </w:rPr>
              <w:t>м</w:t>
            </w:r>
            <w:proofErr w:type="gramEnd"/>
          </w:p>
        </w:tc>
        <w:tc>
          <w:tcPr>
            <w:tcW w:w="1649" w:type="pct"/>
            <w:vMerge w:val="restart"/>
          </w:tcPr>
          <w:p w:rsidR="00436342" w:rsidRPr="00436342" w:rsidRDefault="00436342" w:rsidP="003412C6">
            <w:pPr>
              <w:pStyle w:val="16"/>
              <w:jc w:val="center"/>
              <w:rPr>
                <w:b/>
                <w:szCs w:val="24"/>
              </w:rPr>
            </w:pPr>
            <w:r w:rsidRPr="00436342">
              <w:rPr>
                <w:b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679" w:type="pct"/>
            <w:vMerge w:val="restart"/>
          </w:tcPr>
          <w:p w:rsidR="00436342" w:rsidRPr="00436342" w:rsidRDefault="00436342" w:rsidP="003412C6">
            <w:pPr>
              <w:pStyle w:val="16"/>
              <w:jc w:val="center"/>
              <w:rPr>
                <w:b/>
                <w:szCs w:val="24"/>
              </w:rPr>
            </w:pPr>
            <w:r w:rsidRPr="00436342">
              <w:rPr>
                <w:b/>
                <w:szCs w:val="24"/>
              </w:rPr>
              <w:t xml:space="preserve">Средняя </w:t>
            </w:r>
            <w:proofErr w:type="spellStart"/>
            <w:r w:rsidRPr="00436342">
              <w:rPr>
                <w:b/>
                <w:szCs w:val="24"/>
              </w:rPr>
              <w:t>квадратическая</w:t>
            </w:r>
            <w:proofErr w:type="spellEnd"/>
            <w:r w:rsidRPr="00436342">
              <w:rPr>
                <w:b/>
                <w:szCs w:val="24"/>
              </w:rPr>
              <w:t xml:space="preserve"> погрешность положения характерной точки (М</w:t>
            </w:r>
            <w:proofErr w:type="gramStart"/>
            <w:r w:rsidRPr="00436342">
              <w:rPr>
                <w:b/>
                <w:szCs w:val="24"/>
                <w:vertAlign w:val="subscript"/>
                <w:lang w:val="en-US"/>
              </w:rPr>
              <w:t>t</w:t>
            </w:r>
            <w:proofErr w:type="gramEnd"/>
            <w:r w:rsidRPr="00436342">
              <w:rPr>
                <w:b/>
                <w:szCs w:val="24"/>
              </w:rPr>
              <w:t>), м</w:t>
            </w:r>
          </w:p>
        </w:tc>
        <w:tc>
          <w:tcPr>
            <w:tcW w:w="538" w:type="pct"/>
            <w:vMerge w:val="restart"/>
          </w:tcPr>
          <w:p w:rsidR="00436342" w:rsidRPr="00436342" w:rsidRDefault="00436342" w:rsidP="003412C6">
            <w:pPr>
              <w:pStyle w:val="16"/>
              <w:jc w:val="center"/>
              <w:rPr>
                <w:b/>
                <w:szCs w:val="24"/>
              </w:rPr>
            </w:pPr>
            <w:r w:rsidRPr="00436342">
              <w:rPr>
                <w:b/>
                <w:szCs w:val="24"/>
              </w:rPr>
              <w:t>Описание обозначения точки на местности (при наличии)</w:t>
            </w:r>
          </w:p>
        </w:tc>
      </w:tr>
      <w:tr w:rsidR="00436342" w:rsidRPr="00436342" w:rsidTr="003412C6">
        <w:tblPrEx>
          <w:tblLook w:val="0000"/>
        </w:tblPrEx>
        <w:trPr>
          <w:gridBefore w:val="1"/>
          <w:gridAfter w:val="1"/>
          <w:wBefore w:w="14" w:type="pct"/>
          <w:wAfter w:w="8" w:type="pct"/>
          <w:trHeight w:val="20"/>
        </w:trPr>
        <w:tc>
          <w:tcPr>
            <w:tcW w:w="786" w:type="pct"/>
            <w:gridSpan w:val="3"/>
            <w:vMerge/>
          </w:tcPr>
          <w:p w:rsidR="00436342" w:rsidRPr="00436342" w:rsidRDefault="00436342" w:rsidP="003412C6">
            <w:pPr>
              <w:pStyle w:val="16"/>
              <w:jc w:val="center"/>
              <w:rPr>
                <w:b/>
                <w:szCs w:val="24"/>
              </w:rPr>
            </w:pPr>
          </w:p>
        </w:tc>
        <w:tc>
          <w:tcPr>
            <w:tcW w:w="555" w:type="pct"/>
            <w:gridSpan w:val="2"/>
          </w:tcPr>
          <w:p w:rsidR="00436342" w:rsidRPr="00436342" w:rsidRDefault="00436342" w:rsidP="003412C6">
            <w:pPr>
              <w:pStyle w:val="a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b/>
                <w:sz w:val="24"/>
                <w:szCs w:val="24"/>
              </w:rPr>
              <w:t>Х</w:t>
            </w:r>
          </w:p>
        </w:tc>
        <w:tc>
          <w:tcPr>
            <w:tcW w:w="770" w:type="pct"/>
            <w:gridSpan w:val="2"/>
          </w:tcPr>
          <w:p w:rsidR="00436342" w:rsidRPr="00436342" w:rsidRDefault="00436342" w:rsidP="003412C6">
            <w:pPr>
              <w:pStyle w:val="16"/>
              <w:jc w:val="center"/>
              <w:rPr>
                <w:b/>
                <w:szCs w:val="24"/>
                <w:lang w:val="en-US"/>
              </w:rPr>
            </w:pPr>
            <w:r w:rsidRPr="00436342">
              <w:rPr>
                <w:b/>
                <w:szCs w:val="24"/>
                <w:lang w:val="en-US"/>
              </w:rPr>
              <w:t>Y</w:t>
            </w:r>
          </w:p>
        </w:tc>
        <w:tc>
          <w:tcPr>
            <w:tcW w:w="1649" w:type="pct"/>
            <w:vMerge/>
          </w:tcPr>
          <w:p w:rsidR="00436342" w:rsidRPr="00436342" w:rsidRDefault="00436342" w:rsidP="003412C6">
            <w:pPr>
              <w:pStyle w:val="16"/>
              <w:jc w:val="center"/>
              <w:rPr>
                <w:b/>
                <w:szCs w:val="24"/>
              </w:rPr>
            </w:pPr>
          </w:p>
        </w:tc>
        <w:tc>
          <w:tcPr>
            <w:tcW w:w="679" w:type="pct"/>
            <w:vMerge/>
          </w:tcPr>
          <w:p w:rsidR="00436342" w:rsidRPr="00436342" w:rsidRDefault="00436342" w:rsidP="003412C6">
            <w:pPr>
              <w:pStyle w:val="16"/>
              <w:jc w:val="center"/>
              <w:rPr>
                <w:b/>
                <w:szCs w:val="24"/>
              </w:rPr>
            </w:pPr>
          </w:p>
        </w:tc>
        <w:tc>
          <w:tcPr>
            <w:tcW w:w="538" w:type="pct"/>
            <w:vMerge/>
          </w:tcPr>
          <w:p w:rsidR="00436342" w:rsidRPr="00436342" w:rsidRDefault="00436342" w:rsidP="003412C6">
            <w:pPr>
              <w:pStyle w:val="16"/>
              <w:jc w:val="center"/>
              <w:rPr>
                <w:b/>
                <w:szCs w:val="24"/>
              </w:rPr>
            </w:pPr>
          </w:p>
        </w:tc>
      </w:tr>
      <w:tr w:rsidR="00436342" w:rsidRPr="00436342" w:rsidTr="003412C6">
        <w:tblPrEx>
          <w:tblCellMar>
            <w:left w:w="57" w:type="dxa"/>
            <w:right w:w="57" w:type="dxa"/>
          </w:tblCellMar>
          <w:tblLook w:val="0000"/>
        </w:tblPrEx>
        <w:trPr>
          <w:trHeight w:val="20"/>
          <w:tblHeader/>
        </w:trPr>
        <w:tc>
          <w:tcPr>
            <w:tcW w:w="735" w:type="pct"/>
            <w:gridSpan w:val="3"/>
          </w:tcPr>
          <w:p w:rsidR="00436342" w:rsidRPr="00436342" w:rsidRDefault="00436342" w:rsidP="003412C6">
            <w:pPr>
              <w:pStyle w:val="16"/>
              <w:jc w:val="center"/>
              <w:rPr>
                <w:b/>
                <w:szCs w:val="24"/>
              </w:rPr>
            </w:pPr>
            <w:r w:rsidRPr="00436342">
              <w:rPr>
                <w:b/>
                <w:szCs w:val="24"/>
              </w:rPr>
              <w:t>1</w:t>
            </w:r>
          </w:p>
        </w:tc>
        <w:tc>
          <w:tcPr>
            <w:tcW w:w="597" w:type="pct"/>
            <w:gridSpan w:val="2"/>
          </w:tcPr>
          <w:p w:rsidR="00436342" w:rsidRPr="00436342" w:rsidRDefault="00436342" w:rsidP="003412C6">
            <w:pPr>
              <w:pStyle w:val="a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794" w:type="pct"/>
            <w:gridSpan w:val="3"/>
          </w:tcPr>
          <w:p w:rsidR="00436342" w:rsidRPr="00436342" w:rsidRDefault="00436342" w:rsidP="003412C6">
            <w:pPr>
              <w:pStyle w:val="16"/>
              <w:jc w:val="center"/>
              <w:rPr>
                <w:b/>
                <w:szCs w:val="24"/>
                <w:lang w:val="en-US"/>
              </w:rPr>
            </w:pPr>
            <w:r w:rsidRPr="00436342">
              <w:rPr>
                <w:b/>
                <w:szCs w:val="24"/>
                <w:lang w:val="en-US"/>
              </w:rPr>
              <w:t>3</w:t>
            </w:r>
          </w:p>
        </w:tc>
        <w:tc>
          <w:tcPr>
            <w:tcW w:w="1649" w:type="pct"/>
          </w:tcPr>
          <w:p w:rsidR="00436342" w:rsidRPr="00436342" w:rsidRDefault="00436342" w:rsidP="003412C6">
            <w:pPr>
              <w:pStyle w:val="16"/>
              <w:jc w:val="center"/>
              <w:rPr>
                <w:b/>
                <w:szCs w:val="24"/>
              </w:rPr>
            </w:pPr>
            <w:r w:rsidRPr="00436342">
              <w:rPr>
                <w:b/>
                <w:szCs w:val="24"/>
              </w:rPr>
              <w:t>4</w:t>
            </w:r>
          </w:p>
        </w:tc>
        <w:tc>
          <w:tcPr>
            <w:tcW w:w="679" w:type="pct"/>
          </w:tcPr>
          <w:p w:rsidR="00436342" w:rsidRPr="00436342" w:rsidRDefault="00436342" w:rsidP="003412C6">
            <w:pPr>
              <w:pStyle w:val="16"/>
              <w:jc w:val="center"/>
              <w:rPr>
                <w:b/>
                <w:szCs w:val="24"/>
              </w:rPr>
            </w:pPr>
            <w:r w:rsidRPr="00436342">
              <w:rPr>
                <w:b/>
                <w:szCs w:val="24"/>
              </w:rPr>
              <w:t>5</w:t>
            </w:r>
          </w:p>
        </w:tc>
        <w:tc>
          <w:tcPr>
            <w:tcW w:w="546" w:type="pct"/>
            <w:gridSpan w:val="2"/>
          </w:tcPr>
          <w:p w:rsidR="00436342" w:rsidRPr="00436342" w:rsidRDefault="00436342" w:rsidP="003412C6">
            <w:pPr>
              <w:pStyle w:val="16"/>
              <w:jc w:val="center"/>
              <w:rPr>
                <w:b/>
                <w:szCs w:val="24"/>
              </w:rPr>
            </w:pPr>
            <w:r w:rsidRPr="00436342">
              <w:rPr>
                <w:b/>
                <w:szCs w:val="24"/>
              </w:rPr>
              <w:t>6</w:t>
            </w:r>
          </w:p>
        </w:tc>
      </w:tr>
      <w:tr w:rsidR="00436342" w:rsidRPr="00436342" w:rsidTr="003412C6">
        <w:tblPrEx>
          <w:tblCellMar>
            <w:left w:w="57" w:type="dxa"/>
            <w:right w:w="57" w:type="dxa"/>
          </w:tblCellMar>
          <w:tblLook w:val="0000"/>
        </w:tblPrEx>
        <w:trPr>
          <w:trHeight w:val="20"/>
        </w:trPr>
        <w:tc>
          <w:tcPr>
            <w:tcW w:w="735" w:type="pct"/>
            <w:gridSpan w:val="3"/>
          </w:tcPr>
          <w:p w:rsidR="00436342" w:rsidRPr="00436342" w:rsidRDefault="00436342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97" w:type="pct"/>
            <w:gridSpan w:val="2"/>
          </w:tcPr>
          <w:p w:rsidR="00436342" w:rsidRPr="00436342" w:rsidRDefault="00436342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94" w:type="pct"/>
            <w:gridSpan w:val="3"/>
          </w:tcPr>
          <w:p w:rsidR="00436342" w:rsidRPr="00436342" w:rsidRDefault="00436342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49" w:type="pct"/>
          </w:tcPr>
          <w:p w:rsidR="00436342" w:rsidRPr="00436342" w:rsidRDefault="00436342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79" w:type="pct"/>
          </w:tcPr>
          <w:p w:rsidR="00436342" w:rsidRPr="00436342" w:rsidRDefault="00436342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46" w:type="pct"/>
            <w:gridSpan w:val="2"/>
          </w:tcPr>
          <w:p w:rsidR="00436342" w:rsidRPr="00436342" w:rsidRDefault="00436342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36342" w:rsidRPr="00436342" w:rsidTr="003412C6">
        <w:tblPrEx>
          <w:tblCellMar>
            <w:left w:w="57" w:type="dxa"/>
            <w:right w:w="57" w:type="dxa"/>
          </w:tblCellMar>
          <w:tblLook w:val="0000"/>
        </w:tblPrEx>
        <w:trPr>
          <w:trHeight w:val="20"/>
        </w:trPr>
        <w:tc>
          <w:tcPr>
            <w:tcW w:w="5000" w:type="pct"/>
            <w:gridSpan w:val="12"/>
          </w:tcPr>
          <w:p w:rsidR="00436342" w:rsidRPr="00436342" w:rsidRDefault="00436342" w:rsidP="003412C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3. Сведения о характерных точках части (частей) границы объекта</w:t>
            </w:r>
          </w:p>
        </w:tc>
      </w:tr>
      <w:tr w:rsidR="00436342" w:rsidRPr="00436342" w:rsidTr="003412C6">
        <w:tblPrEx>
          <w:tblLook w:val="0000"/>
        </w:tblPrEx>
        <w:trPr>
          <w:trHeight w:val="20"/>
        </w:trPr>
        <w:tc>
          <w:tcPr>
            <w:tcW w:w="476" w:type="pct"/>
            <w:gridSpan w:val="2"/>
          </w:tcPr>
          <w:p w:rsidR="00436342" w:rsidRPr="00436342" w:rsidRDefault="00436342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6342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</w:tc>
        <w:tc>
          <w:tcPr>
            <w:tcW w:w="856" w:type="pct"/>
            <w:gridSpan w:val="3"/>
          </w:tcPr>
          <w:p w:rsidR="00436342" w:rsidRPr="00436342" w:rsidRDefault="00436342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0" w:type="pct"/>
            <w:gridSpan w:val="2"/>
          </w:tcPr>
          <w:p w:rsidR="00436342" w:rsidRPr="00436342" w:rsidRDefault="00436342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2" w:type="pct"/>
            <w:gridSpan w:val="2"/>
          </w:tcPr>
          <w:p w:rsidR="00436342" w:rsidRPr="00436342" w:rsidRDefault="00436342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679" w:type="pct"/>
          </w:tcPr>
          <w:p w:rsidR="00436342" w:rsidRPr="00436342" w:rsidRDefault="00436342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6" w:type="pct"/>
            <w:gridSpan w:val="2"/>
          </w:tcPr>
          <w:p w:rsidR="00436342" w:rsidRPr="00436342" w:rsidRDefault="00436342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574F8" w:rsidRPr="00436342" w:rsidTr="003412C6">
        <w:tblPrEx>
          <w:tblLook w:val="0000"/>
        </w:tblPrEx>
        <w:trPr>
          <w:trHeight w:val="20"/>
        </w:trPr>
        <w:tc>
          <w:tcPr>
            <w:tcW w:w="47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6" w:type="pct"/>
            <w:gridSpan w:val="3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498654.72</w:t>
            </w:r>
          </w:p>
        </w:tc>
        <w:tc>
          <w:tcPr>
            <w:tcW w:w="790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2150799.35</w:t>
            </w:r>
          </w:p>
        </w:tc>
        <w:tc>
          <w:tcPr>
            <w:tcW w:w="1652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9" w:type="pct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54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E574F8" w:rsidRPr="00436342" w:rsidTr="003412C6">
        <w:tblPrEx>
          <w:tblLook w:val="0000"/>
        </w:tblPrEx>
        <w:trPr>
          <w:trHeight w:val="20"/>
        </w:trPr>
        <w:tc>
          <w:tcPr>
            <w:tcW w:w="47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6" w:type="pct"/>
            <w:gridSpan w:val="3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498673.28</w:t>
            </w:r>
          </w:p>
        </w:tc>
        <w:tc>
          <w:tcPr>
            <w:tcW w:w="790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2150818.46</w:t>
            </w:r>
          </w:p>
        </w:tc>
        <w:tc>
          <w:tcPr>
            <w:tcW w:w="1652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9" w:type="pct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54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E574F8" w:rsidRPr="00436342" w:rsidTr="003412C6">
        <w:tblPrEx>
          <w:tblLook w:val="0000"/>
        </w:tblPrEx>
        <w:trPr>
          <w:trHeight w:val="20"/>
        </w:trPr>
        <w:tc>
          <w:tcPr>
            <w:tcW w:w="47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6" w:type="pct"/>
            <w:gridSpan w:val="3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498680.59</w:t>
            </w:r>
          </w:p>
        </w:tc>
        <w:tc>
          <w:tcPr>
            <w:tcW w:w="790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2150834.20</w:t>
            </w:r>
          </w:p>
        </w:tc>
        <w:tc>
          <w:tcPr>
            <w:tcW w:w="1652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9" w:type="pct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54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E574F8" w:rsidRPr="00436342" w:rsidTr="003412C6">
        <w:tblPrEx>
          <w:tblLook w:val="0000"/>
        </w:tblPrEx>
        <w:trPr>
          <w:trHeight w:val="20"/>
        </w:trPr>
        <w:tc>
          <w:tcPr>
            <w:tcW w:w="47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6" w:type="pct"/>
            <w:gridSpan w:val="3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498721.63</w:t>
            </w:r>
          </w:p>
        </w:tc>
        <w:tc>
          <w:tcPr>
            <w:tcW w:w="790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2150855.57</w:t>
            </w:r>
          </w:p>
        </w:tc>
        <w:tc>
          <w:tcPr>
            <w:tcW w:w="1652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9" w:type="pct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54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E574F8" w:rsidRPr="00436342" w:rsidTr="003412C6">
        <w:tblPrEx>
          <w:tblLook w:val="0000"/>
        </w:tblPrEx>
        <w:trPr>
          <w:trHeight w:val="20"/>
        </w:trPr>
        <w:tc>
          <w:tcPr>
            <w:tcW w:w="47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6" w:type="pct"/>
            <w:gridSpan w:val="3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498726.69</w:t>
            </w:r>
          </w:p>
        </w:tc>
        <w:tc>
          <w:tcPr>
            <w:tcW w:w="790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2150894.36</w:t>
            </w:r>
          </w:p>
        </w:tc>
        <w:tc>
          <w:tcPr>
            <w:tcW w:w="1652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9" w:type="pct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54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E574F8" w:rsidRPr="00436342" w:rsidTr="003412C6">
        <w:tblPrEx>
          <w:tblLook w:val="0000"/>
        </w:tblPrEx>
        <w:trPr>
          <w:trHeight w:val="20"/>
        </w:trPr>
        <w:tc>
          <w:tcPr>
            <w:tcW w:w="47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6" w:type="pct"/>
            <w:gridSpan w:val="3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498719.38</w:t>
            </w:r>
          </w:p>
        </w:tc>
        <w:tc>
          <w:tcPr>
            <w:tcW w:w="790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2150928.09</w:t>
            </w:r>
          </w:p>
        </w:tc>
        <w:tc>
          <w:tcPr>
            <w:tcW w:w="1652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9" w:type="pct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54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E574F8" w:rsidRPr="00436342" w:rsidTr="003412C6">
        <w:tblPrEx>
          <w:tblLook w:val="0000"/>
        </w:tblPrEx>
        <w:trPr>
          <w:trHeight w:val="20"/>
        </w:trPr>
        <w:tc>
          <w:tcPr>
            <w:tcW w:w="47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6" w:type="pct"/>
            <w:gridSpan w:val="3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498710.38</w:t>
            </w:r>
          </w:p>
        </w:tc>
        <w:tc>
          <w:tcPr>
            <w:tcW w:w="790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2150941.01</w:t>
            </w:r>
          </w:p>
        </w:tc>
        <w:tc>
          <w:tcPr>
            <w:tcW w:w="1652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9" w:type="pct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54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E574F8" w:rsidRPr="00436342" w:rsidTr="003412C6">
        <w:tblPrEx>
          <w:tblLook w:val="0000"/>
        </w:tblPrEx>
        <w:trPr>
          <w:trHeight w:val="20"/>
        </w:trPr>
        <w:tc>
          <w:tcPr>
            <w:tcW w:w="47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6" w:type="pct"/>
            <w:gridSpan w:val="3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498687.89</w:t>
            </w:r>
          </w:p>
        </w:tc>
        <w:tc>
          <w:tcPr>
            <w:tcW w:w="790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2150978.12</w:t>
            </w:r>
          </w:p>
        </w:tc>
        <w:tc>
          <w:tcPr>
            <w:tcW w:w="1652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9" w:type="pct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54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E574F8" w:rsidRPr="00436342" w:rsidTr="003412C6">
        <w:tblPrEx>
          <w:tblLook w:val="0000"/>
        </w:tblPrEx>
        <w:trPr>
          <w:trHeight w:val="20"/>
        </w:trPr>
        <w:tc>
          <w:tcPr>
            <w:tcW w:w="47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6" w:type="pct"/>
            <w:gridSpan w:val="3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498664.28</w:t>
            </w:r>
          </w:p>
        </w:tc>
        <w:tc>
          <w:tcPr>
            <w:tcW w:w="790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2150997.24</w:t>
            </w:r>
          </w:p>
        </w:tc>
        <w:tc>
          <w:tcPr>
            <w:tcW w:w="1652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9" w:type="pct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54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E574F8" w:rsidRPr="00436342" w:rsidTr="003412C6">
        <w:tblPrEx>
          <w:tblLook w:val="0000"/>
        </w:tblPrEx>
        <w:trPr>
          <w:trHeight w:val="20"/>
        </w:trPr>
        <w:tc>
          <w:tcPr>
            <w:tcW w:w="47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6" w:type="pct"/>
            <w:gridSpan w:val="3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498651.35</w:t>
            </w:r>
          </w:p>
        </w:tc>
        <w:tc>
          <w:tcPr>
            <w:tcW w:w="790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2151001.73</w:t>
            </w:r>
          </w:p>
        </w:tc>
        <w:tc>
          <w:tcPr>
            <w:tcW w:w="1652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9" w:type="pct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54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E574F8" w:rsidRPr="00436342" w:rsidTr="003412C6">
        <w:tblPrEx>
          <w:tblLook w:val="0000"/>
        </w:tblPrEx>
        <w:trPr>
          <w:trHeight w:val="20"/>
        </w:trPr>
        <w:tc>
          <w:tcPr>
            <w:tcW w:w="47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856" w:type="pct"/>
            <w:gridSpan w:val="3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498635.61</w:t>
            </w:r>
          </w:p>
        </w:tc>
        <w:tc>
          <w:tcPr>
            <w:tcW w:w="790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2150997.24</w:t>
            </w:r>
          </w:p>
        </w:tc>
        <w:tc>
          <w:tcPr>
            <w:tcW w:w="1652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9" w:type="pct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54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E574F8" w:rsidRPr="00436342" w:rsidTr="003412C6">
        <w:tblPrEx>
          <w:tblLook w:val="0000"/>
        </w:tblPrEx>
        <w:trPr>
          <w:trHeight w:val="20"/>
        </w:trPr>
        <w:tc>
          <w:tcPr>
            <w:tcW w:w="47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56" w:type="pct"/>
            <w:gridSpan w:val="3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498598.50</w:t>
            </w:r>
          </w:p>
        </w:tc>
        <w:tc>
          <w:tcPr>
            <w:tcW w:w="790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2150972.50</w:t>
            </w:r>
          </w:p>
        </w:tc>
        <w:tc>
          <w:tcPr>
            <w:tcW w:w="1652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9" w:type="pct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54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E574F8" w:rsidRPr="00436342" w:rsidTr="003412C6">
        <w:tblPrEx>
          <w:tblLook w:val="0000"/>
        </w:tblPrEx>
        <w:trPr>
          <w:trHeight w:val="20"/>
        </w:trPr>
        <w:tc>
          <w:tcPr>
            <w:tcW w:w="47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6" w:type="pct"/>
            <w:gridSpan w:val="3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498531.61</w:t>
            </w:r>
          </w:p>
        </w:tc>
        <w:tc>
          <w:tcPr>
            <w:tcW w:w="790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2150937.65</w:t>
            </w:r>
          </w:p>
        </w:tc>
        <w:tc>
          <w:tcPr>
            <w:tcW w:w="1652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9" w:type="pct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54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E574F8" w:rsidRPr="00436342" w:rsidTr="003412C6">
        <w:tblPrEx>
          <w:tblLook w:val="0000"/>
        </w:tblPrEx>
        <w:trPr>
          <w:trHeight w:val="20"/>
        </w:trPr>
        <w:tc>
          <w:tcPr>
            <w:tcW w:w="47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856" w:type="pct"/>
            <w:gridSpan w:val="3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498504.62</w:t>
            </w:r>
          </w:p>
        </w:tc>
        <w:tc>
          <w:tcPr>
            <w:tcW w:w="790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2150929.77</w:t>
            </w:r>
          </w:p>
        </w:tc>
        <w:tc>
          <w:tcPr>
            <w:tcW w:w="1652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9" w:type="pct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54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E574F8" w:rsidRPr="00436342" w:rsidTr="003412C6">
        <w:tblPrEx>
          <w:tblLook w:val="0000"/>
        </w:tblPrEx>
        <w:trPr>
          <w:trHeight w:val="20"/>
        </w:trPr>
        <w:tc>
          <w:tcPr>
            <w:tcW w:w="47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856" w:type="pct"/>
            <w:gridSpan w:val="3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498454.14</w:t>
            </w:r>
          </w:p>
        </w:tc>
        <w:tc>
          <w:tcPr>
            <w:tcW w:w="790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2150929.98</w:t>
            </w:r>
          </w:p>
        </w:tc>
        <w:tc>
          <w:tcPr>
            <w:tcW w:w="1652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9" w:type="pct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54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E574F8" w:rsidRPr="00436342" w:rsidTr="003412C6">
        <w:tblPrEx>
          <w:tblLook w:val="0000"/>
        </w:tblPrEx>
        <w:trPr>
          <w:trHeight w:val="20"/>
        </w:trPr>
        <w:tc>
          <w:tcPr>
            <w:tcW w:w="47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</w:t>
            </w:r>
          </w:p>
        </w:tc>
        <w:tc>
          <w:tcPr>
            <w:tcW w:w="856" w:type="pct"/>
            <w:gridSpan w:val="3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498486.63</w:t>
            </w:r>
          </w:p>
        </w:tc>
        <w:tc>
          <w:tcPr>
            <w:tcW w:w="790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2150707.99</w:t>
            </w:r>
          </w:p>
        </w:tc>
        <w:tc>
          <w:tcPr>
            <w:tcW w:w="1652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9" w:type="pct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54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E574F8" w:rsidRPr="00436342" w:rsidTr="003412C6">
        <w:tblPrEx>
          <w:tblLook w:val="0000"/>
        </w:tblPrEx>
        <w:trPr>
          <w:trHeight w:val="20"/>
        </w:trPr>
        <w:tc>
          <w:tcPr>
            <w:tcW w:w="47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6" w:type="pct"/>
            <w:gridSpan w:val="3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498537.23</w:t>
            </w:r>
          </w:p>
        </w:tc>
        <w:tc>
          <w:tcPr>
            <w:tcW w:w="790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2150708.83</w:t>
            </w:r>
          </w:p>
        </w:tc>
        <w:tc>
          <w:tcPr>
            <w:tcW w:w="1652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9" w:type="pct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54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E574F8" w:rsidRPr="00436342" w:rsidTr="003412C6">
        <w:tblPrEx>
          <w:tblLook w:val="0000"/>
        </w:tblPrEx>
        <w:trPr>
          <w:trHeight w:val="20"/>
        </w:trPr>
        <w:tc>
          <w:tcPr>
            <w:tcW w:w="47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856" w:type="pct"/>
            <w:gridSpan w:val="3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498597.94</w:t>
            </w:r>
          </w:p>
        </w:tc>
        <w:tc>
          <w:tcPr>
            <w:tcW w:w="790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2150718.39</w:t>
            </w:r>
          </w:p>
        </w:tc>
        <w:tc>
          <w:tcPr>
            <w:tcW w:w="1652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9" w:type="pct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54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E574F8" w:rsidRPr="00436342" w:rsidTr="003412C6">
        <w:tblPrEx>
          <w:tblLook w:val="0000"/>
        </w:tblPrEx>
        <w:trPr>
          <w:trHeight w:val="20"/>
        </w:trPr>
        <w:tc>
          <w:tcPr>
            <w:tcW w:w="47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856" w:type="pct"/>
            <w:gridSpan w:val="3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498607.50</w:t>
            </w:r>
          </w:p>
        </w:tc>
        <w:tc>
          <w:tcPr>
            <w:tcW w:w="790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2150727.95</w:t>
            </w:r>
          </w:p>
        </w:tc>
        <w:tc>
          <w:tcPr>
            <w:tcW w:w="1652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9" w:type="pct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54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E574F8" w:rsidRPr="00436342" w:rsidTr="003412C6">
        <w:tblPrEx>
          <w:tblLook w:val="0000"/>
        </w:tblPrEx>
        <w:trPr>
          <w:trHeight w:val="20"/>
        </w:trPr>
        <w:tc>
          <w:tcPr>
            <w:tcW w:w="47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56" w:type="pct"/>
            <w:gridSpan w:val="3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498613.68</w:t>
            </w:r>
          </w:p>
        </w:tc>
        <w:tc>
          <w:tcPr>
            <w:tcW w:w="790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2150757.74</w:t>
            </w:r>
          </w:p>
        </w:tc>
        <w:tc>
          <w:tcPr>
            <w:tcW w:w="1652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9" w:type="pct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54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E574F8" w:rsidRPr="00436342" w:rsidTr="003412C6">
        <w:tblPrEx>
          <w:tblLook w:val="0000"/>
        </w:tblPrEx>
        <w:trPr>
          <w:trHeight w:val="20"/>
        </w:trPr>
        <w:tc>
          <w:tcPr>
            <w:tcW w:w="47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856" w:type="pct"/>
            <w:gridSpan w:val="3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498616.49</w:t>
            </w:r>
          </w:p>
        </w:tc>
        <w:tc>
          <w:tcPr>
            <w:tcW w:w="790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2150772.36</w:t>
            </w:r>
          </w:p>
        </w:tc>
        <w:tc>
          <w:tcPr>
            <w:tcW w:w="1652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9" w:type="pct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54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E574F8" w:rsidRPr="00436342" w:rsidTr="003412C6">
        <w:tblPrEx>
          <w:tblLook w:val="0000"/>
        </w:tblPrEx>
        <w:trPr>
          <w:trHeight w:val="20"/>
        </w:trPr>
        <w:tc>
          <w:tcPr>
            <w:tcW w:w="47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856" w:type="pct"/>
            <w:gridSpan w:val="3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498626.05</w:t>
            </w:r>
          </w:p>
        </w:tc>
        <w:tc>
          <w:tcPr>
            <w:tcW w:w="790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2150785.29</w:t>
            </w:r>
          </w:p>
        </w:tc>
        <w:tc>
          <w:tcPr>
            <w:tcW w:w="1652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9" w:type="pct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54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E574F8" w:rsidRPr="00436342" w:rsidTr="003412C6">
        <w:tblPrEx>
          <w:tblLook w:val="0000"/>
        </w:tblPrEx>
        <w:trPr>
          <w:trHeight w:val="20"/>
        </w:trPr>
        <w:tc>
          <w:tcPr>
            <w:tcW w:w="47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856" w:type="pct"/>
            <w:gridSpan w:val="3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498654.72</w:t>
            </w:r>
          </w:p>
        </w:tc>
        <w:tc>
          <w:tcPr>
            <w:tcW w:w="790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2150799.35</w:t>
            </w:r>
          </w:p>
        </w:tc>
        <w:tc>
          <w:tcPr>
            <w:tcW w:w="1652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79" w:type="pct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546" w:type="pct"/>
            <w:gridSpan w:val="2"/>
          </w:tcPr>
          <w:p w:rsidR="00E574F8" w:rsidRPr="00E574F8" w:rsidRDefault="00E574F8" w:rsidP="003412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74F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</w:tbl>
    <w:p w:rsidR="00436342" w:rsidRDefault="00436342" w:rsidP="00436342"/>
    <w:p w:rsidR="00436342" w:rsidRDefault="00436342" w:rsidP="00293697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sectPr w:rsidR="00436342" w:rsidSect="003238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F1B67" w:rsidRDefault="003F1B67" w:rsidP="00F06D13">
      <w:pPr>
        <w:spacing w:after="0" w:line="240" w:lineRule="auto"/>
      </w:pPr>
      <w:r>
        <w:separator/>
      </w:r>
    </w:p>
  </w:endnote>
  <w:endnote w:type="continuationSeparator" w:id="0">
    <w:p w:rsidR="003F1B67" w:rsidRDefault="003F1B67" w:rsidP="00F06D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F1B67" w:rsidRDefault="003F1B67" w:rsidP="00F06D13">
      <w:pPr>
        <w:spacing w:after="0" w:line="240" w:lineRule="auto"/>
      </w:pPr>
      <w:r>
        <w:separator/>
      </w:r>
    </w:p>
  </w:footnote>
  <w:footnote w:type="continuationSeparator" w:id="0">
    <w:p w:rsidR="003F1B67" w:rsidRDefault="003F1B67" w:rsidP="00F06D1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B70BE"/>
    <w:rsid w:val="00090B29"/>
    <w:rsid w:val="000B7837"/>
    <w:rsid w:val="000D12DB"/>
    <w:rsid w:val="00123E21"/>
    <w:rsid w:val="00131624"/>
    <w:rsid w:val="001A106F"/>
    <w:rsid w:val="001C1746"/>
    <w:rsid w:val="001C4D2E"/>
    <w:rsid w:val="002254CB"/>
    <w:rsid w:val="00270D50"/>
    <w:rsid w:val="00293697"/>
    <w:rsid w:val="00323839"/>
    <w:rsid w:val="003412C6"/>
    <w:rsid w:val="00360AF9"/>
    <w:rsid w:val="003F1B67"/>
    <w:rsid w:val="00413BFB"/>
    <w:rsid w:val="00436342"/>
    <w:rsid w:val="004469EB"/>
    <w:rsid w:val="004728ED"/>
    <w:rsid w:val="004B1DDF"/>
    <w:rsid w:val="004E60CD"/>
    <w:rsid w:val="004F4CA7"/>
    <w:rsid w:val="00575D70"/>
    <w:rsid w:val="005A66CC"/>
    <w:rsid w:val="005F2D31"/>
    <w:rsid w:val="0062110E"/>
    <w:rsid w:val="00650124"/>
    <w:rsid w:val="00656E75"/>
    <w:rsid w:val="006A5BE1"/>
    <w:rsid w:val="006A664E"/>
    <w:rsid w:val="006E2081"/>
    <w:rsid w:val="006E38C3"/>
    <w:rsid w:val="00726167"/>
    <w:rsid w:val="007538BF"/>
    <w:rsid w:val="00782497"/>
    <w:rsid w:val="007D7089"/>
    <w:rsid w:val="007D7EB9"/>
    <w:rsid w:val="00806CFD"/>
    <w:rsid w:val="00860ED9"/>
    <w:rsid w:val="008B0603"/>
    <w:rsid w:val="008B5682"/>
    <w:rsid w:val="008B70BE"/>
    <w:rsid w:val="008D4172"/>
    <w:rsid w:val="008F4EED"/>
    <w:rsid w:val="008F552E"/>
    <w:rsid w:val="00900034"/>
    <w:rsid w:val="0092303B"/>
    <w:rsid w:val="00933204"/>
    <w:rsid w:val="00933593"/>
    <w:rsid w:val="00964C9B"/>
    <w:rsid w:val="009764CA"/>
    <w:rsid w:val="00A61C48"/>
    <w:rsid w:val="00AB08AC"/>
    <w:rsid w:val="00AF11CB"/>
    <w:rsid w:val="00B20AAB"/>
    <w:rsid w:val="00B23894"/>
    <w:rsid w:val="00B41847"/>
    <w:rsid w:val="00B63825"/>
    <w:rsid w:val="00B843B6"/>
    <w:rsid w:val="00BA34DB"/>
    <w:rsid w:val="00BF399A"/>
    <w:rsid w:val="00C0219C"/>
    <w:rsid w:val="00C41450"/>
    <w:rsid w:val="00C51934"/>
    <w:rsid w:val="00C568AA"/>
    <w:rsid w:val="00CC1916"/>
    <w:rsid w:val="00D44E61"/>
    <w:rsid w:val="00DC19A1"/>
    <w:rsid w:val="00DE7789"/>
    <w:rsid w:val="00E574F8"/>
    <w:rsid w:val="00E7067E"/>
    <w:rsid w:val="00E721BF"/>
    <w:rsid w:val="00EB6FEE"/>
    <w:rsid w:val="00EC17D3"/>
    <w:rsid w:val="00EC485A"/>
    <w:rsid w:val="00EC69F2"/>
    <w:rsid w:val="00ED2970"/>
    <w:rsid w:val="00ED6D8A"/>
    <w:rsid w:val="00EE5406"/>
    <w:rsid w:val="00EF3AA5"/>
    <w:rsid w:val="00F06D13"/>
    <w:rsid w:val="00F162B6"/>
    <w:rsid w:val="00F23ACE"/>
    <w:rsid w:val="00F4235D"/>
    <w:rsid w:val="00F53D8E"/>
    <w:rsid w:val="00F87F4F"/>
    <w:rsid w:val="00FC6B87"/>
    <w:rsid w:val="00FE3EB5"/>
    <w:rsid w:val="00FF7D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4172"/>
  </w:style>
  <w:style w:type="paragraph" w:styleId="1">
    <w:name w:val="heading 1"/>
    <w:basedOn w:val="a"/>
    <w:next w:val="a"/>
    <w:link w:val="10"/>
    <w:uiPriority w:val="9"/>
    <w:qFormat/>
    <w:rsid w:val="007538BF"/>
    <w:pPr>
      <w:keepNext/>
      <w:keepLines/>
      <w:spacing w:before="240" w:after="0" w:line="256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7538BF"/>
    <w:pPr>
      <w:keepNext/>
      <w:keepLines/>
      <w:spacing w:before="40" w:after="0" w:line="259" w:lineRule="auto"/>
      <w:outlineLvl w:val="1"/>
    </w:pPr>
    <w:rPr>
      <w:rFonts w:asciiTheme="majorHAnsi" w:eastAsiaTheme="majorEastAsia" w:hAnsiTheme="majorHAnsi" w:cstheme="majorBidi"/>
      <w:color w:val="262626" w:themeColor="text1" w:themeTint="D9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538BF"/>
    <w:pPr>
      <w:keepNext/>
      <w:keepLines/>
      <w:spacing w:before="40" w:after="0" w:line="259" w:lineRule="auto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qFormat/>
    <w:rsid w:val="00360AF9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4">
    <w:name w:val="Текст Знак"/>
    <w:basedOn w:val="a0"/>
    <w:link w:val="a3"/>
    <w:rsid w:val="00360AF9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5">
    <w:name w:val="header"/>
    <w:basedOn w:val="a"/>
    <w:link w:val="a6"/>
    <w:unhideWhenUsed/>
    <w:rsid w:val="00F06D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rsid w:val="00F06D13"/>
  </w:style>
  <w:style w:type="paragraph" w:styleId="a7">
    <w:name w:val="footer"/>
    <w:basedOn w:val="a"/>
    <w:link w:val="a8"/>
    <w:unhideWhenUsed/>
    <w:rsid w:val="00F06D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rsid w:val="00F06D13"/>
  </w:style>
  <w:style w:type="paragraph" w:styleId="a9">
    <w:name w:val="List Paragraph"/>
    <w:basedOn w:val="a"/>
    <w:uiPriority w:val="34"/>
    <w:qFormat/>
    <w:rsid w:val="00F06D13"/>
    <w:pPr>
      <w:spacing w:after="160" w:line="259" w:lineRule="auto"/>
      <w:ind w:left="720"/>
      <w:contextualSpacing/>
    </w:pPr>
    <w:rPr>
      <w:rFonts w:ascii="Calibri" w:eastAsia="Times New Roman" w:hAnsi="Calibri" w:cs="Times New Roman"/>
    </w:rPr>
  </w:style>
  <w:style w:type="character" w:customStyle="1" w:styleId="10">
    <w:name w:val="Заголовок 1 Знак"/>
    <w:basedOn w:val="a0"/>
    <w:link w:val="1"/>
    <w:uiPriority w:val="9"/>
    <w:rsid w:val="007538BF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7538BF"/>
    <w:rPr>
      <w:rFonts w:asciiTheme="majorHAnsi" w:eastAsiaTheme="majorEastAsia" w:hAnsiTheme="majorHAnsi" w:cstheme="majorBidi"/>
      <w:color w:val="262626" w:themeColor="text1" w:themeTint="D9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7538BF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table" w:styleId="aa">
    <w:name w:val="Table Grid"/>
    <w:basedOn w:val="a1"/>
    <w:rsid w:val="007538B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Normal (Web)"/>
    <w:basedOn w:val="a"/>
    <w:uiPriority w:val="99"/>
    <w:unhideWhenUsed/>
    <w:rsid w:val="007538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11">
    <w:name w:val="Сетка таблицы1"/>
    <w:basedOn w:val="a1"/>
    <w:next w:val="aa"/>
    <w:uiPriority w:val="59"/>
    <w:rsid w:val="007538BF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2">
    <w:name w:val="toc 1"/>
    <w:basedOn w:val="a"/>
    <w:next w:val="a"/>
    <w:autoRedefine/>
    <w:uiPriority w:val="39"/>
    <w:unhideWhenUsed/>
    <w:rsid w:val="007538BF"/>
    <w:pPr>
      <w:spacing w:after="100" w:line="259" w:lineRule="auto"/>
    </w:pPr>
  </w:style>
  <w:style w:type="numbering" w:customStyle="1" w:styleId="13">
    <w:name w:val="Нет списка1"/>
    <w:next w:val="a2"/>
    <w:uiPriority w:val="99"/>
    <w:semiHidden/>
    <w:unhideWhenUsed/>
    <w:rsid w:val="007538BF"/>
  </w:style>
  <w:style w:type="character" w:customStyle="1" w:styleId="14">
    <w:name w:val="Верхний колонтитул Знак1"/>
    <w:basedOn w:val="a0"/>
    <w:uiPriority w:val="99"/>
    <w:semiHidden/>
    <w:rsid w:val="007538BF"/>
    <w:rPr>
      <w:sz w:val="24"/>
      <w:szCs w:val="24"/>
    </w:rPr>
  </w:style>
  <w:style w:type="character" w:customStyle="1" w:styleId="15">
    <w:name w:val="Нижний колонтитул Знак1"/>
    <w:basedOn w:val="a0"/>
    <w:uiPriority w:val="99"/>
    <w:semiHidden/>
    <w:rsid w:val="007538BF"/>
    <w:rPr>
      <w:sz w:val="24"/>
      <w:szCs w:val="24"/>
    </w:rPr>
  </w:style>
  <w:style w:type="character" w:customStyle="1" w:styleId="apple-converted-space">
    <w:name w:val="apple-converted-space"/>
    <w:basedOn w:val="a0"/>
    <w:rsid w:val="007538BF"/>
  </w:style>
  <w:style w:type="character" w:customStyle="1" w:styleId="s4">
    <w:name w:val="s4"/>
    <w:basedOn w:val="a0"/>
    <w:rsid w:val="007538BF"/>
  </w:style>
  <w:style w:type="paragraph" w:styleId="ac">
    <w:name w:val="Balloon Text"/>
    <w:basedOn w:val="a"/>
    <w:link w:val="ad"/>
    <w:unhideWhenUsed/>
    <w:rsid w:val="007538BF"/>
    <w:pPr>
      <w:spacing w:after="0" w:line="240" w:lineRule="auto"/>
    </w:pPr>
    <w:rPr>
      <w:rFonts w:ascii="Tahoma" w:eastAsia="Times New Roman" w:hAnsi="Tahoma" w:cs="Times New Roman"/>
      <w:sz w:val="16"/>
      <w:szCs w:val="16"/>
    </w:rPr>
  </w:style>
  <w:style w:type="character" w:customStyle="1" w:styleId="ad">
    <w:name w:val="Текст выноски Знак"/>
    <w:basedOn w:val="a0"/>
    <w:link w:val="ac"/>
    <w:rsid w:val="007538BF"/>
    <w:rPr>
      <w:rFonts w:ascii="Tahoma" w:eastAsia="Times New Roman" w:hAnsi="Tahoma" w:cs="Times New Roman"/>
      <w:sz w:val="16"/>
      <w:szCs w:val="16"/>
    </w:rPr>
  </w:style>
  <w:style w:type="paragraph" w:styleId="21">
    <w:name w:val="Body Text Indent 2"/>
    <w:basedOn w:val="a"/>
    <w:link w:val="22"/>
    <w:rsid w:val="007538BF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22">
    <w:name w:val="Основной текст с отступом 2 Знак"/>
    <w:basedOn w:val="a0"/>
    <w:link w:val="21"/>
    <w:rsid w:val="007538BF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styleId="ae">
    <w:name w:val="Hyperlink"/>
    <w:basedOn w:val="a0"/>
    <w:uiPriority w:val="99"/>
    <w:semiHidden/>
    <w:unhideWhenUsed/>
    <w:rsid w:val="007538BF"/>
    <w:rPr>
      <w:color w:val="0000FF"/>
      <w:u w:val="single"/>
    </w:rPr>
  </w:style>
  <w:style w:type="paragraph" w:customStyle="1" w:styleId="ConsPlusNormal">
    <w:name w:val="ConsPlusNormal"/>
    <w:uiPriority w:val="99"/>
    <w:rsid w:val="007538B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f">
    <w:name w:val="Document Map"/>
    <w:basedOn w:val="a"/>
    <w:link w:val="af0"/>
    <w:semiHidden/>
    <w:unhideWhenUsed/>
    <w:rsid w:val="00E706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Схема документа Знак"/>
    <w:basedOn w:val="a0"/>
    <w:link w:val="af"/>
    <w:semiHidden/>
    <w:rsid w:val="00E7067E"/>
    <w:rPr>
      <w:rFonts w:ascii="Tahoma" w:hAnsi="Tahoma" w:cs="Tahoma"/>
      <w:sz w:val="16"/>
      <w:szCs w:val="16"/>
    </w:rPr>
  </w:style>
  <w:style w:type="character" w:styleId="af1">
    <w:name w:val="page number"/>
    <w:basedOn w:val="a0"/>
    <w:rsid w:val="00436342"/>
  </w:style>
  <w:style w:type="paragraph" w:customStyle="1" w:styleId="16">
    <w:name w:val="Обычный1"/>
    <w:rsid w:val="00436342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styleId="af2">
    <w:name w:val="endnote text"/>
    <w:basedOn w:val="a"/>
    <w:link w:val="af3"/>
    <w:rsid w:val="0043634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3">
    <w:name w:val="Текст концевой сноски Знак"/>
    <w:basedOn w:val="a0"/>
    <w:link w:val="af2"/>
    <w:rsid w:val="00436342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3049C4A-C8CA-4681-B270-C7FCE9AC7F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350</Words>
  <Characters>2000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HP</cp:lastModifiedBy>
  <cp:revision>2</cp:revision>
  <dcterms:created xsi:type="dcterms:W3CDTF">2026-01-21T06:05:00Z</dcterms:created>
  <dcterms:modified xsi:type="dcterms:W3CDTF">2026-01-21T06:05:00Z</dcterms:modified>
</cp:coreProperties>
</file>