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BC991" w14:textId="77777777"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Уведомление</w:t>
      </w:r>
    </w:p>
    <w:p w14:paraId="7A80B250" w14:textId="77777777"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о проведении публичных консультаций</w:t>
      </w:r>
    </w:p>
    <w:p w14:paraId="3645A3D2" w14:textId="77777777"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E19EE2B" w14:textId="1FABDF4B" w:rsidR="00AB63EE" w:rsidRPr="00740899" w:rsidRDefault="00AC4FDC" w:rsidP="007408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DC1984" w:rsidRPr="00695DEB">
        <w:rPr>
          <w:rFonts w:ascii="Times New Roman" w:hAnsi="Times New Roman"/>
          <w:sz w:val="28"/>
          <w:szCs w:val="28"/>
        </w:rPr>
        <w:t>Настоящим</w:t>
      </w:r>
      <w:r w:rsidR="00633241" w:rsidRPr="00695DEB">
        <w:rPr>
          <w:rFonts w:ascii="Times New Roman" w:hAnsi="Times New Roman"/>
          <w:sz w:val="28"/>
          <w:szCs w:val="28"/>
        </w:rPr>
        <w:t xml:space="preserve"> </w:t>
      </w:r>
      <w:r w:rsidR="007601F7" w:rsidRPr="00695DEB">
        <w:rPr>
          <w:rFonts w:ascii="Times New Roman" w:hAnsi="Times New Roman"/>
          <w:sz w:val="28"/>
          <w:szCs w:val="28"/>
        </w:rPr>
        <w:t>администрация</w:t>
      </w:r>
      <w:r w:rsidR="00457F8F" w:rsidRPr="00695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F8F" w:rsidRPr="00695DE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457F8F" w:rsidRPr="00695DEB">
        <w:rPr>
          <w:rFonts w:ascii="Times New Roman" w:hAnsi="Times New Roman"/>
          <w:sz w:val="28"/>
          <w:szCs w:val="28"/>
        </w:rPr>
        <w:t xml:space="preserve"> муниципального </w:t>
      </w:r>
      <w:r w:rsidR="002B5182" w:rsidRPr="00695DEB">
        <w:rPr>
          <w:rFonts w:ascii="Times New Roman" w:hAnsi="Times New Roman"/>
          <w:sz w:val="28"/>
          <w:szCs w:val="28"/>
        </w:rPr>
        <w:t>округа</w:t>
      </w:r>
      <w:r w:rsidR="00457F8F" w:rsidRPr="00695DEB">
        <w:rPr>
          <w:rFonts w:ascii="Times New Roman" w:hAnsi="Times New Roman"/>
          <w:sz w:val="28"/>
          <w:szCs w:val="28"/>
        </w:rPr>
        <w:t xml:space="preserve"> </w:t>
      </w:r>
      <w:r w:rsidR="008F1F43" w:rsidRPr="00695DEB">
        <w:rPr>
          <w:rFonts w:ascii="Times New Roman" w:hAnsi="Times New Roman"/>
          <w:sz w:val="28"/>
          <w:szCs w:val="28"/>
        </w:rPr>
        <w:t>Нижегородской области</w:t>
      </w:r>
      <w:r w:rsidR="001867BA" w:rsidRPr="00695DEB">
        <w:rPr>
          <w:rFonts w:ascii="Times New Roman" w:hAnsi="Times New Roman"/>
          <w:sz w:val="28"/>
          <w:szCs w:val="28"/>
        </w:rPr>
        <w:t xml:space="preserve"> </w:t>
      </w:r>
      <w:r w:rsidR="00DC1984" w:rsidRPr="00695DEB">
        <w:rPr>
          <w:rFonts w:ascii="Times New Roman" w:hAnsi="Times New Roman"/>
          <w:sz w:val="28"/>
          <w:szCs w:val="28"/>
        </w:rPr>
        <w:t xml:space="preserve">уведомляет о проведении публичных консультаций </w:t>
      </w:r>
      <w:r w:rsidR="00A32BDA" w:rsidRPr="00695DEB">
        <w:rPr>
          <w:rFonts w:ascii="Times New Roman" w:hAnsi="Times New Roman"/>
          <w:sz w:val="28"/>
          <w:szCs w:val="28"/>
        </w:rPr>
        <w:t xml:space="preserve">(только для оценки проекта акта) </w:t>
      </w:r>
      <w:r w:rsidR="00DC1984" w:rsidRPr="00695DEB">
        <w:rPr>
          <w:rFonts w:ascii="Times New Roman" w:hAnsi="Times New Roman"/>
          <w:sz w:val="28"/>
          <w:szCs w:val="28"/>
        </w:rPr>
        <w:t xml:space="preserve">в целях оценки проекта </w:t>
      </w:r>
      <w:r w:rsidR="002B5182" w:rsidRPr="00695DEB">
        <w:rPr>
          <w:rFonts w:ascii="Times New Roman" w:hAnsi="Times New Roman"/>
          <w:sz w:val="28"/>
          <w:szCs w:val="28"/>
        </w:rPr>
        <w:t xml:space="preserve">акта: </w:t>
      </w:r>
      <w:r w:rsidR="007601F7" w:rsidRPr="00695DEB">
        <w:rPr>
          <w:rFonts w:ascii="Times New Roman" w:hAnsi="Times New Roman"/>
          <w:sz w:val="28"/>
          <w:szCs w:val="28"/>
        </w:rPr>
        <w:t>постановление администрации</w:t>
      </w:r>
      <w:r w:rsidR="002B5182" w:rsidRPr="00695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5182" w:rsidRPr="00695DE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2B5182" w:rsidRPr="00695DE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57F8F" w:rsidRPr="00695DEB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1867BA" w:rsidRPr="00695DEB">
        <w:rPr>
          <w:rFonts w:ascii="Times New Roman" w:hAnsi="Times New Roman"/>
          <w:sz w:val="28"/>
          <w:szCs w:val="28"/>
        </w:rPr>
        <w:t xml:space="preserve"> </w:t>
      </w:r>
      <w:r w:rsidR="00457F8F" w:rsidRPr="00B40A03">
        <w:rPr>
          <w:rFonts w:ascii="Times New Roman" w:hAnsi="Times New Roman"/>
          <w:sz w:val="28"/>
          <w:szCs w:val="28"/>
        </w:rPr>
        <w:t>«</w:t>
      </w:r>
      <w:r w:rsidR="00B40A03" w:rsidRPr="00B40A03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B40A03" w:rsidRPr="00B40A03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B40A03" w:rsidRPr="00B40A03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</w:t>
      </w:r>
      <w:r w:rsidR="00B40A03">
        <w:rPr>
          <w:rFonts w:ascii="Times New Roman" w:hAnsi="Times New Roman"/>
          <w:bCs/>
          <w:sz w:val="28"/>
          <w:szCs w:val="28"/>
          <w:lang w:eastAsia="ru-RU"/>
        </w:rPr>
        <w:t xml:space="preserve">го округа Нижегородской области» </w:t>
      </w:r>
      <w:r w:rsidR="00B40A03" w:rsidRPr="00B40A03">
        <w:rPr>
          <w:rFonts w:ascii="Times New Roman" w:hAnsi="Times New Roman"/>
          <w:bCs/>
          <w:sz w:val="28"/>
          <w:szCs w:val="28"/>
          <w:lang w:eastAsia="ru-RU"/>
        </w:rPr>
        <w:t>от 21 марта 2024 г. № 360</w:t>
      </w:r>
      <w:r w:rsidR="00740899" w:rsidRPr="007408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0899" w:rsidRPr="009C2DBC">
        <w:rPr>
          <w:rFonts w:ascii="Times New Roman" w:hAnsi="Times New Roman"/>
          <w:sz w:val="28"/>
          <w:szCs w:val="28"/>
          <w:lang w:eastAsia="ru-RU"/>
        </w:rPr>
        <w:t xml:space="preserve">в Порядок </w:t>
      </w:r>
      <w:r w:rsidR="00740899" w:rsidRPr="009C2D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предоставления субсидии из бюджета </w:t>
      </w:r>
      <w:proofErr w:type="spellStart"/>
      <w:r w:rsidR="00740899" w:rsidRPr="009C2DBC">
        <w:rPr>
          <w:rFonts w:ascii="Times New Roman" w:hAnsi="Times New Roman"/>
          <w:color w:val="000000"/>
          <w:sz w:val="28"/>
          <w:szCs w:val="28"/>
          <w:lang w:eastAsia="ru-RU"/>
        </w:rPr>
        <w:t>Вадского</w:t>
      </w:r>
      <w:proofErr w:type="spellEnd"/>
      <w:r w:rsidR="00740899" w:rsidRPr="009C2D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округа Нижегородской области на поддержку племенного</w:t>
      </w:r>
      <w:proofErr w:type="gramEnd"/>
      <w:r w:rsidR="00740899" w:rsidRPr="009C2D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животноводства,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</w:t>
      </w:r>
      <w:r w:rsidR="00740899">
        <w:rPr>
          <w:rFonts w:ascii="Times New Roman" w:hAnsi="Times New Roman"/>
          <w:color w:val="000000"/>
          <w:sz w:val="28"/>
          <w:szCs w:val="28"/>
          <w:lang w:eastAsia="ru-RU"/>
        </w:rPr>
        <w:t>го бюджета и областного бюджета</w:t>
      </w:r>
      <w:proofErr w:type="gramStart"/>
      <w:r w:rsidR="00740899">
        <w:rPr>
          <w:rFonts w:ascii="Times New Roman" w:hAnsi="Times New Roman"/>
          <w:color w:val="000000"/>
          <w:sz w:val="28"/>
          <w:szCs w:val="28"/>
          <w:lang w:eastAsia="ru-RU"/>
        </w:rPr>
        <w:t>.»</w:t>
      </w:r>
      <w:proofErr w:type="gramEnd"/>
    </w:p>
    <w:p w14:paraId="33D2A07E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Сроки проведения публичных консультаций:</w:t>
      </w:r>
    </w:p>
    <w:p w14:paraId="1FA1F885" w14:textId="77777777" w:rsidR="00740899" w:rsidRDefault="00740899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263D672" w14:textId="23C7C99B" w:rsidR="00DC1984" w:rsidRDefault="00740899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 w:rsidR="007601F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40A03">
        <w:rPr>
          <w:rFonts w:ascii="Times New Roman" w:hAnsi="Times New Roman"/>
          <w:sz w:val="28"/>
          <w:szCs w:val="28"/>
          <w:lang w:eastAsia="ru-RU"/>
        </w:rPr>
        <w:t>мая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B5182">
        <w:rPr>
          <w:rFonts w:ascii="Times New Roman" w:hAnsi="Times New Roman"/>
          <w:sz w:val="28"/>
          <w:szCs w:val="28"/>
          <w:lang w:eastAsia="ru-RU"/>
        </w:rPr>
        <w:t>2</w:t>
      </w:r>
      <w:r w:rsidR="005C376F">
        <w:rPr>
          <w:rFonts w:ascii="Times New Roman" w:hAnsi="Times New Roman"/>
          <w:sz w:val="28"/>
          <w:szCs w:val="28"/>
          <w:lang w:eastAsia="ru-RU"/>
        </w:rPr>
        <w:t>5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251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>– «</w:t>
      </w:r>
      <w:r>
        <w:rPr>
          <w:rFonts w:ascii="Times New Roman" w:hAnsi="Times New Roman"/>
          <w:sz w:val="28"/>
          <w:szCs w:val="28"/>
          <w:lang w:eastAsia="ru-RU"/>
        </w:rPr>
        <w:t>27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40A03">
        <w:rPr>
          <w:rFonts w:ascii="Times New Roman" w:hAnsi="Times New Roman"/>
          <w:sz w:val="28"/>
          <w:szCs w:val="28"/>
          <w:lang w:eastAsia="ru-RU"/>
        </w:rPr>
        <w:t>мая</w:t>
      </w:r>
      <w:r w:rsidR="002B5182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C376F">
        <w:rPr>
          <w:rFonts w:ascii="Times New Roman" w:hAnsi="Times New Roman"/>
          <w:sz w:val="28"/>
          <w:szCs w:val="28"/>
          <w:lang w:eastAsia="ru-RU"/>
        </w:rPr>
        <w:t>5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14:paraId="78C10203" w14:textId="77777777" w:rsidR="00FE4759" w:rsidRPr="00347630" w:rsidRDefault="00FE4759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2690A2" w14:textId="55A512B8" w:rsidR="003A09A6" w:rsidRPr="00DF6F40" w:rsidRDefault="00505B14" w:rsidP="003A09A6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Форма публичных консультаций: сбор предложений и замечаний участников публичных консультаций посредством электронной почты и на бумажном носителе по форме </w:t>
      </w:r>
      <w:r w:rsidR="00FE4759">
        <w:rPr>
          <w:rFonts w:ascii="Times New Roman" w:hAnsi="Times New Roman"/>
          <w:sz w:val="28"/>
          <w:szCs w:val="28"/>
          <w:lang w:eastAsia="ru-RU"/>
        </w:rPr>
        <w:t>согласно приложениям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№1 (№2) к уведомлению: 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>предложения  </w:t>
      </w:r>
      <w:r w:rsidR="00FE4759">
        <w:rPr>
          <w:rFonts w:ascii="Times New Roman" w:hAnsi="Times New Roman"/>
          <w:sz w:val="28"/>
          <w:szCs w:val="28"/>
          <w:lang w:eastAsia="ru-RU"/>
        </w:rPr>
        <w:t>и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>  замечания направляются в электронном виде на адрес:</w:t>
      </w:r>
      <w:r w:rsidR="005F14EB" w:rsidRPr="005F14E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vad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@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ush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minapk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nnov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ru</w:t>
      </w:r>
      <w:proofErr w:type="spellEnd"/>
    </w:p>
    <w:p w14:paraId="518759B0" w14:textId="77777777" w:rsidR="00087737" w:rsidRDefault="00DC1984" w:rsidP="007602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или на бумажном носителе по адресу: </w:t>
      </w:r>
      <w:r w:rsidR="001867BA">
        <w:rPr>
          <w:rFonts w:ascii="Times New Roman" w:hAnsi="Times New Roman"/>
          <w:sz w:val="28"/>
          <w:szCs w:val="28"/>
          <w:lang w:eastAsia="ru-RU"/>
        </w:rPr>
        <w:t>606380, Н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ижегородская область, </w:t>
      </w:r>
      <w:proofErr w:type="spellStart"/>
      <w:r w:rsidR="00A32BDA">
        <w:rPr>
          <w:rFonts w:ascii="Times New Roman" w:hAnsi="Times New Roman"/>
          <w:sz w:val="28"/>
          <w:szCs w:val="28"/>
          <w:lang w:eastAsia="ru-RU"/>
        </w:rPr>
        <w:t>Вадский</w:t>
      </w:r>
      <w:proofErr w:type="spellEnd"/>
      <w:r w:rsidR="00A32BD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087737">
        <w:rPr>
          <w:rFonts w:ascii="Times New Roman" w:hAnsi="Times New Roman"/>
          <w:sz w:val="28"/>
          <w:szCs w:val="28"/>
          <w:lang w:eastAsia="ru-RU"/>
        </w:rPr>
        <w:t>, с. Вад, ул. 1 Мая, д. 41.</w:t>
      </w:r>
    </w:p>
    <w:p w14:paraId="50888FAD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14:paraId="21FCB86A" w14:textId="77777777" w:rsidR="00AB63EE" w:rsidRDefault="003A09A6" w:rsidP="00AB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Архипова Наталья А</w:t>
      </w:r>
      <w:r w:rsidR="00DD7B09">
        <w:rPr>
          <w:rFonts w:ascii="Times New Roman" w:hAnsi="Times New Roman"/>
          <w:sz w:val="28"/>
          <w:szCs w:val="28"/>
          <w:lang w:eastAsia="ru-RU"/>
        </w:rPr>
        <w:t>лександровна</w:t>
      </w:r>
      <w:r w:rsidR="00775E3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B63EE">
        <w:rPr>
          <w:rFonts w:ascii="Times New Roman" w:hAnsi="Times New Roman"/>
          <w:sz w:val="28"/>
          <w:szCs w:val="28"/>
          <w:lang w:eastAsia="ru-RU"/>
        </w:rPr>
        <w:t>заместитель заведующей отделом бухгалтерского учета и экономического анализа управления сельского хозяйства и продовольствия администрации</w:t>
      </w:r>
      <w:r w:rsidR="00AB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3EE">
        <w:rPr>
          <w:rFonts w:ascii="Times New Roman" w:hAnsi="Times New Roman"/>
          <w:sz w:val="28"/>
          <w:szCs w:val="28"/>
        </w:rPr>
        <w:t>Вадского</w:t>
      </w:r>
      <w:proofErr w:type="spellEnd"/>
      <w:r w:rsidR="00AB63E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B63EE" w:rsidRPr="00457F8F">
        <w:rPr>
          <w:rFonts w:ascii="Times New Roman" w:hAnsi="Times New Roman"/>
          <w:sz w:val="28"/>
          <w:szCs w:val="28"/>
        </w:rPr>
        <w:t xml:space="preserve"> Нижегородск</w:t>
      </w:r>
      <w:r w:rsidR="00AB63EE">
        <w:rPr>
          <w:rFonts w:ascii="Times New Roman" w:hAnsi="Times New Roman"/>
          <w:sz w:val="28"/>
          <w:szCs w:val="28"/>
        </w:rPr>
        <w:t>ой области</w:t>
      </w:r>
      <w:r w:rsidR="00AB63EE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14:paraId="773B88CE" w14:textId="77777777" w:rsidR="00DC1984" w:rsidRPr="00347630" w:rsidRDefault="00087737" w:rsidP="00AB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рабочий телеф</w:t>
      </w:r>
      <w:r w:rsidR="00457F8F">
        <w:rPr>
          <w:rFonts w:ascii="Times New Roman" w:hAnsi="Times New Roman"/>
          <w:sz w:val="28"/>
          <w:szCs w:val="28"/>
          <w:lang w:eastAsia="ru-RU"/>
        </w:rPr>
        <w:t>он: 8(83140)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4-</w:t>
      </w:r>
      <w:r w:rsidR="00DD7B09">
        <w:rPr>
          <w:rFonts w:ascii="Times New Roman" w:hAnsi="Times New Roman"/>
          <w:sz w:val="28"/>
          <w:szCs w:val="28"/>
          <w:lang w:eastAsia="ru-RU"/>
        </w:rPr>
        <w:t>39</w:t>
      </w:r>
      <w:r w:rsidR="00576799" w:rsidRPr="008F1F43">
        <w:rPr>
          <w:rFonts w:ascii="Times New Roman" w:hAnsi="Times New Roman"/>
          <w:sz w:val="28"/>
          <w:szCs w:val="28"/>
          <w:lang w:eastAsia="ru-RU"/>
        </w:rPr>
        <w:t>-</w:t>
      </w:r>
      <w:r w:rsidR="00DD7B09">
        <w:rPr>
          <w:rFonts w:ascii="Times New Roman" w:hAnsi="Times New Roman"/>
          <w:sz w:val="28"/>
          <w:szCs w:val="28"/>
          <w:lang w:eastAsia="ru-RU"/>
        </w:rPr>
        <w:t>83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14:paraId="41FC3FEC" w14:textId="76B8FDED" w:rsidR="00DC1984" w:rsidRPr="00347630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график работы: 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8:00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1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6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:</w:t>
      </w:r>
      <w:r w:rsidR="00FE4759">
        <w:rPr>
          <w:rFonts w:ascii="Times New Roman" w:hAnsi="Times New Roman"/>
          <w:sz w:val="28"/>
          <w:szCs w:val="28"/>
          <w:lang w:eastAsia="ru-RU"/>
        </w:rPr>
        <w:t>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по рабочим дням</w:t>
      </w:r>
      <w:r w:rsidR="00087737">
        <w:rPr>
          <w:rFonts w:ascii="Times New Roman" w:hAnsi="Times New Roman"/>
          <w:sz w:val="28"/>
          <w:szCs w:val="28"/>
          <w:lang w:eastAsia="ru-RU"/>
        </w:rPr>
        <w:t>.</w:t>
      </w:r>
    </w:p>
    <w:p w14:paraId="052D0898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14:paraId="2BAF6A1D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1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проект акта;</w:t>
      </w:r>
    </w:p>
    <w:p w14:paraId="0386AB89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2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>пояснительная записка к проекту акта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(только для оценки проекта акта)</w:t>
      </w:r>
      <w:r w:rsidRPr="00347630">
        <w:rPr>
          <w:rFonts w:ascii="Times New Roman" w:hAnsi="Times New Roman"/>
          <w:sz w:val="28"/>
          <w:szCs w:val="28"/>
          <w:lang w:eastAsia="ru-RU"/>
        </w:rPr>
        <w:t>;</w:t>
      </w:r>
    </w:p>
    <w:p w14:paraId="606F67CE" w14:textId="428DF721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3</w:t>
      </w:r>
      <w:r w:rsidR="005F641F">
        <w:rPr>
          <w:rFonts w:ascii="Times New Roman" w:hAnsi="Times New Roman"/>
          <w:sz w:val="28"/>
          <w:szCs w:val="28"/>
          <w:lang w:eastAsia="ru-RU"/>
        </w:rPr>
        <w:t>)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опросный лист для проведения публичных консультаций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(приложение </w:t>
      </w:r>
      <w:r w:rsidR="00740899">
        <w:rPr>
          <w:rFonts w:ascii="Times New Roman" w:hAnsi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A32BDA">
        <w:rPr>
          <w:rFonts w:ascii="Times New Roman" w:hAnsi="Times New Roman"/>
          <w:sz w:val="28"/>
          <w:szCs w:val="28"/>
          <w:lang w:eastAsia="ru-RU"/>
        </w:rPr>
        <w:t>№1 (№2) к уведомлению)</w:t>
      </w:r>
      <w:r w:rsidRPr="00347630">
        <w:rPr>
          <w:rFonts w:ascii="Times New Roman" w:hAnsi="Times New Roman"/>
          <w:sz w:val="28"/>
          <w:szCs w:val="28"/>
          <w:lang w:eastAsia="ru-RU"/>
        </w:rPr>
        <w:t>.</w:t>
      </w:r>
    </w:p>
    <w:p w14:paraId="2CEE3D27" w14:textId="77777777"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AACC98C" w14:textId="77777777"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C6CE45B" w14:textId="77777777" w:rsidR="00087737" w:rsidRDefault="00087737" w:rsidP="00FE47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88148CE" w14:textId="77777777"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2D2E732" w14:textId="77777777" w:rsidR="00347789" w:rsidRDefault="006C3E4B" w:rsidP="007078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47789" w:rsidSect="00740899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87737"/>
    <w:rsid w:val="000D094A"/>
    <w:rsid w:val="000D7B4C"/>
    <w:rsid w:val="00116993"/>
    <w:rsid w:val="00160DE1"/>
    <w:rsid w:val="001769E5"/>
    <w:rsid w:val="001867BA"/>
    <w:rsid w:val="001A2BD8"/>
    <w:rsid w:val="00206315"/>
    <w:rsid w:val="00265856"/>
    <w:rsid w:val="00272B41"/>
    <w:rsid w:val="002B5182"/>
    <w:rsid w:val="002B7388"/>
    <w:rsid w:val="002D66E0"/>
    <w:rsid w:val="002F421E"/>
    <w:rsid w:val="00347630"/>
    <w:rsid w:val="00347789"/>
    <w:rsid w:val="003A09A6"/>
    <w:rsid w:val="003C545A"/>
    <w:rsid w:val="003C7E37"/>
    <w:rsid w:val="003E784A"/>
    <w:rsid w:val="003F7DEF"/>
    <w:rsid w:val="00424133"/>
    <w:rsid w:val="00424A44"/>
    <w:rsid w:val="004431D4"/>
    <w:rsid w:val="00450B88"/>
    <w:rsid w:val="00457F8F"/>
    <w:rsid w:val="00473BB0"/>
    <w:rsid w:val="00481BF0"/>
    <w:rsid w:val="004914C9"/>
    <w:rsid w:val="004B2A7F"/>
    <w:rsid w:val="004B399F"/>
    <w:rsid w:val="004C78A6"/>
    <w:rsid w:val="004D1289"/>
    <w:rsid w:val="004D2264"/>
    <w:rsid w:val="004E274E"/>
    <w:rsid w:val="004E45E3"/>
    <w:rsid w:val="004E5090"/>
    <w:rsid w:val="004F0EAE"/>
    <w:rsid w:val="00505B14"/>
    <w:rsid w:val="0052474E"/>
    <w:rsid w:val="00541FDC"/>
    <w:rsid w:val="00562B96"/>
    <w:rsid w:val="00576799"/>
    <w:rsid w:val="005935D3"/>
    <w:rsid w:val="005C376F"/>
    <w:rsid w:val="005E7729"/>
    <w:rsid w:val="005F14EB"/>
    <w:rsid w:val="005F641F"/>
    <w:rsid w:val="00610AEC"/>
    <w:rsid w:val="0061609D"/>
    <w:rsid w:val="006251D1"/>
    <w:rsid w:val="00633241"/>
    <w:rsid w:val="00640204"/>
    <w:rsid w:val="00641656"/>
    <w:rsid w:val="00641B37"/>
    <w:rsid w:val="00673A91"/>
    <w:rsid w:val="0067785A"/>
    <w:rsid w:val="00695DEB"/>
    <w:rsid w:val="006C150A"/>
    <w:rsid w:val="006C3E4B"/>
    <w:rsid w:val="006E7F1A"/>
    <w:rsid w:val="006F2C21"/>
    <w:rsid w:val="00700041"/>
    <w:rsid w:val="00707819"/>
    <w:rsid w:val="00732585"/>
    <w:rsid w:val="00735D8D"/>
    <w:rsid w:val="00740899"/>
    <w:rsid w:val="00751FD7"/>
    <w:rsid w:val="00754148"/>
    <w:rsid w:val="007601F7"/>
    <w:rsid w:val="0076029B"/>
    <w:rsid w:val="00775E38"/>
    <w:rsid w:val="00783B15"/>
    <w:rsid w:val="007A147E"/>
    <w:rsid w:val="007B7C88"/>
    <w:rsid w:val="007C07E8"/>
    <w:rsid w:val="007C216D"/>
    <w:rsid w:val="007D095A"/>
    <w:rsid w:val="007F23C0"/>
    <w:rsid w:val="00810838"/>
    <w:rsid w:val="00830803"/>
    <w:rsid w:val="0083300E"/>
    <w:rsid w:val="00842E21"/>
    <w:rsid w:val="00876384"/>
    <w:rsid w:val="008A34FE"/>
    <w:rsid w:val="008F1F43"/>
    <w:rsid w:val="00916E06"/>
    <w:rsid w:val="00943D74"/>
    <w:rsid w:val="00952F5B"/>
    <w:rsid w:val="009758ED"/>
    <w:rsid w:val="00995DCB"/>
    <w:rsid w:val="009A0E0C"/>
    <w:rsid w:val="009B31F0"/>
    <w:rsid w:val="009B63AF"/>
    <w:rsid w:val="009C3718"/>
    <w:rsid w:val="00A17FA4"/>
    <w:rsid w:val="00A32472"/>
    <w:rsid w:val="00A32BDA"/>
    <w:rsid w:val="00A81A0D"/>
    <w:rsid w:val="00AB55EF"/>
    <w:rsid w:val="00AB63EE"/>
    <w:rsid w:val="00AC208B"/>
    <w:rsid w:val="00AC4FDC"/>
    <w:rsid w:val="00B07999"/>
    <w:rsid w:val="00B355E8"/>
    <w:rsid w:val="00B40A03"/>
    <w:rsid w:val="00BD4E4C"/>
    <w:rsid w:val="00BE577D"/>
    <w:rsid w:val="00C1413E"/>
    <w:rsid w:val="00C34524"/>
    <w:rsid w:val="00C3723E"/>
    <w:rsid w:val="00CB0553"/>
    <w:rsid w:val="00CE3D21"/>
    <w:rsid w:val="00D01117"/>
    <w:rsid w:val="00D0531F"/>
    <w:rsid w:val="00D771E8"/>
    <w:rsid w:val="00D912CF"/>
    <w:rsid w:val="00DC1984"/>
    <w:rsid w:val="00DC2247"/>
    <w:rsid w:val="00DD7B09"/>
    <w:rsid w:val="00E270FD"/>
    <w:rsid w:val="00E3767E"/>
    <w:rsid w:val="00E965A3"/>
    <w:rsid w:val="00EB6B50"/>
    <w:rsid w:val="00EC2889"/>
    <w:rsid w:val="00ED1F88"/>
    <w:rsid w:val="00F06468"/>
    <w:rsid w:val="00F460C9"/>
    <w:rsid w:val="00F829CE"/>
    <w:rsid w:val="00F867BC"/>
    <w:rsid w:val="00FB54D8"/>
    <w:rsid w:val="00FB63EC"/>
    <w:rsid w:val="00FC3694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7A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AB63E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AB63E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21EA0-0D8B-4F7D-BCBD-47F2B0A4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Links>
    <vt:vector size="6" baseType="variant">
      <vt:variant>
        <vt:i4>4587633</vt:i4>
      </vt:variant>
      <vt:variant>
        <vt:i4>0</vt:i4>
      </vt:variant>
      <vt:variant>
        <vt:i4>0</vt:i4>
      </vt:variant>
      <vt:variant>
        <vt:i4>5</vt:i4>
      </vt:variant>
      <vt:variant>
        <vt:lpwstr>mailto:official@adm.vad.nnov.ru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USER-Arhipova</cp:lastModifiedBy>
  <cp:revision>4</cp:revision>
  <cp:lastPrinted>2023-05-29T07:24:00Z</cp:lastPrinted>
  <dcterms:created xsi:type="dcterms:W3CDTF">2025-04-28T06:29:00Z</dcterms:created>
  <dcterms:modified xsi:type="dcterms:W3CDTF">2025-05-13T06:31:00Z</dcterms:modified>
</cp:coreProperties>
</file>