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3D1C0" w14:textId="77777777" w:rsidR="00A573CE" w:rsidRPr="00A573CE" w:rsidRDefault="00A573CE" w:rsidP="00A573CE">
      <w:pPr>
        <w:pStyle w:val="20"/>
        <w:shd w:val="clear" w:color="auto" w:fill="auto"/>
        <w:spacing w:before="0" w:after="349"/>
        <w:ind w:left="3200" w:right="340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bookmark8"/>
    </w:p>
    <w:p w14:paraId="60A285FE" w14:textId="77777777" w:rsidR="00A573CE" w:rsidRDefault="00A573CE" w:rsidP="00A573CE">
      <w:pPr>
        <w:pStyle w:val="20"/>
        <w:shd w:val="clear" w:color="auto" w:fill="auto"/>
        <w:spacing w:before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55FB59E8" w14:textId="77777777" w:rsidR="00A573CE" w:rsidRPr="00A573CE" w:rsidRDefault="00A573CE" w:rsidP="00A573CE">
      <w:pPr>
        <w:pStyle w:val="20"/>
        <w:shd w:val="clear" w:color="auto" w:fill="auto"/>
        <w:spacing w:before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 об оценке проекта акта</w:t>
      </w:r>
      <w:bookmarkEnd w:id="0"/>
    </w:p>
    <w:p w14:paraId="26B5040E" w14:textId="77777777" w:rsidR="00A573CE" w:rsidRPr="00A573CE" w:rsidRDefault="00A573CE" w:rsidP="00A573CE">
      <w:pPr>
        <w:pStyle w:val="20"/>
        <w:shd w:val="clear" w:color="auto" w:fill="auto"/>
        <w:spacing w:before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096960B6" w14:textId="77777777" w:rsidR="00A573CE" w:rsidRPr="00A573CE" w:rsidRDefault="00A573CE" w:rsidP="00A573CE">
      <w:pPr>
        <w:pStyle w:val="3"/>
        <w:numPr>
          <w:ilvl w:val="0"/>
          <w:numId w:val="1"/>
        </w:numPr>
        <w:shd w:val="clear" w:color="auto" w:fill="auto"/>
        <w:tabs>
          <w:tab w:val="left" w:pos="319"/>
        </w:tabs>
        <w:spacing w:before="0" w:after="347" w:line="260" w:lineRule="exact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Общие сведения:</w:t>
      </w:r>
    </w:p>
    <w:p w14:paraId="2AAFCE81" w14:textId="77777777" w:rsidR="00A573CE" w:rsidRPr="00A573CE" w:rsidRDefault="00A573CE" w:rsidP="00757B2E">
      <w:pPr>
        <w:pStyle w:val="3"/>
        <w:shd w:val="clear" w:color="auto" w:fill="auto"/>
        <w:tabs>
          <w:tab w:val="left" w:leader="underscore" w:pos="9298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bookmark9"/>
      <w:r w:rsidRPr="00A573CE">
        <w:rPr>
          <w:rFonts w:ascii="Times New Roman" w:hAnsi="Times New Roman" w:cs="Times New Roman"/>
          <w:sz w:val="28"/>
          <w:szCs w:val="28"/>
        </w:rPr>
        <w:t>Регулирующий орган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50BD1">
        <w:rPr>
          <w:rFonts w:ascii="Times New Roman" w:hAnsi="Times New Roman" w:cs="Times New Roman"/>
          <w:sz w:val="28"/>
          <w:szCs w:val="28"/>
          <w:u w:val="single"/>
        </w:rPr>
        <w:t>Администрация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Вадского муниципального округа Нижегородской области</w:t>
      </w:r>
    </w:p>
    <w:p w14:paraId="3D3E6566" w14:textId="7F8CFE8F" w:rsidR="00A573CE" w:rsidRDefault="00A573CE" w:rsidP="007308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1D6">
        <w:rPr>
          <w:rFonts w:ascii="Times New Roman" w:hAnsi="Times New Roman"/>
          <w:sz w:val="28"/>
          <w:szCs w:val="28"/>
        </w:rPr>
        <w:t xml:space="preserve">Наименование проекта акта: </w:t>
      </w:r>
      <w:r w:rsidR="00E644F2">
        <w:rPr>
          <w:rFonts w:ascii="Times New Roman" w:hAnsi="Times New Roman"/>
          <w:sz w:val="28"/>
          <w:szCs w:val="28"/>
        </w:rPr>
        <w:t>постановление администрации</w:t>
      </w:r>
      <w:r w:rsidR="003651D6" w:rsidRPr="003651D6">
        <w:rPr>
          <w:rFonts w:ascii="Times New Roman" w:hAnsi="Times New Roman"/>
          <w:sz w:val="28"/>
          <w:szCs w:val="28"/>
        </w:rPr>
        <w:t xml:space="preserve"> Вадского муниципального округа Нижегородской области </w:t>
      </w:r>
      <w:r w:rsidR="00730829" w:rsidRPr="00730829">
        <w:rPr>
          <w:rFonts w:ascii="Times New Roman" w:hAnsi="Times New Roman"/>
          <w:sz w:val="28"/>
          <w:szCs w:val="28"/>
        </w:rPr>
        <w:t>«Об утверждении Порядка проведения внеплановых проверок деятельности управляющей организации на территории Вадского муниципального округа Нижегородской области»</w:t>
      </w:r>
    </w:p>
    <w:p w14:paraId="5F0EA923" w14:textId="77777777" w:rsidR="00730829" w:rsidRPr="00A573CE" w:rsidRDefault="00730829" w:rsidP="007308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C4DD90" w14:textId="77777777" w:rsidR="00A573CE" w:rsidRPr="00A573CE" w:rsidRDefault="00A573CE" w:rsidP="00757B2E">
      <w:pPr>
        <w:pStyle w:val="3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0" w:line="240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Описание существующей проблемы:</w:t>
      </w:r>
    </w:p>
    <w:p w14:paraId="2474992F" w14:textId="127C6655" w:rsidR="00A573CE" w:rsidRPr="00A573CE" w:rsidRDefault="00A573CE" w:rsidP="00757B2E">
      <w:pPr>
        <w:tabs>
          <w:tab w:val="left" w:pos="35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B2E">
        <w:rPr>
          <w:rFonts w:ascii="Times New Roman" w:hAnsi="Times New Roman"/>
          <w:sz w:val="28"/>
          <w:szCs w:val="28"/>
        </w:rPr>
        <w:t>Причины регулирующего воздействия (На решение какой проблемы направлено рассматриваемое регулирующее воздействие?):</w:t>
      </w:r>
      <w:r w:rsidR="005F2776">
        <w:rPr>
          <w:rFonts w:ascii="Times New Roman" w:hAnsi="Times New Roman"/>
          <w:sz w:val="28"/>
          <w:szCs w:val="28"/>
        </w:rPr>
        <w:t xml:space="preserve"> </w:t>
      </w:r>
      <w:r w:rsidR="00730829" w:rsidRPr="00730829">
        <w:rPr>
          <w:rFonts w:ascii="Times New Roman" w:hAnsi="Times New Roman"/>
          <w:sz w:val="28"/>
          <w:szCs w:val="28"/>
        </w:rPr>
        <w:t>в целях реализации положений части 1.1. статьи 165 Жилищного кодекса Российской Федерации и устанавливает процедуру проведения внеплановых проверок деятельности управляющей организации на территории Вадского муниципального округа</w:t>
      </w:r>
      <w:r w:rsidR="00757B2E">
        <w:rPr>
          <w:rFonts w:ascii="Times New Roman" w:hAnsi="Times New Roman"/>
          <w:sz w:val="28"/>
          <w:szCs w:val="28"/>
        </w:rPr>
        <w:t>.</w:t>
      </w:r>
    </w:p>
    <w:p w14:paraId="28255892" w14:textId="4F8F5C40" w:rsidR="00A573CE" w:rsidRPr="00757B2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757B2E">
        <w:rPr>
          <w:rFonts w:ascii="Times New Roman" w:hAnsi="Times New Roman" w:cs="Times New Roman"/>
          <w:sz w:val="28"/>
          <w:szCs w:val="28"/>
        </w:rPr>
        <w:t>Цель введения проекта акта</w:t>
      </w:r>
      <w:r w:rsidRPr="005F2776">
        <w:rPr>
          <w:rFonts w:ascii="Times New Roman" w:hAnsi="Times New Roman" w:cs="Times New Roman"/>
          <w:sz w:val="28"/>
          <w:szCs w:val="28"/>
        </w:rPr>
        <w:t>:</w:t>
      </w:r>
      <w:r w:rsidR="005F2776" w:rsidRPr="005F27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57B2E" w:rsidRPr="00757B2E">
        <w:rPr>
          <w:rFonts w:ascii="Times New Roman" w:hAnsi="Times New Roman" w:cs="Times New Roman"/>
          <w:sz w:val="28"/>
          <w:szCs w:val="28"/>
        </w:rPr>
        <w:t xml:space="preserve">предупреждение нарушений обязательных требований (снижение числа нарушений обязательных требований) в сфере </w:t>
      </w:r>
      <w:r w:rsidR="00730829" w:rsidRPr="00730829">
        <w:rPr>
          <w:rFonts w:ascii="Times New Roman" w:hAnsi="Times New Roman" w:cs="Times New Roman"/>
          <w:sz w:val="28"/>
          <w:szCs w:val="28"/>
        </w:rPr>
        <w:t>деятельности управляющей организации</w:t>
      </w:r>
      <w:r w:rsidR="006F4C0A">
        <w:rPr>
          <w:rFonts w:ascii="Times New Roman" w:hAnsi="Times New Roman" w:cs="Times New Roman"/>
          <w:sz w:val="28"/>
          <w:szCs w:val="28"/>
        </w:rPr>
        <w:t>, осуществляющей управление многоквартирным домом</w:t>
      </w:r>
      <w:r w:rsidRPr="005F2776">
        <w:rPr>
          <w:rFonts w:ascii="Times New Roman" w:hAnsi="Times New Roman" w:cs="Times New Roman"/>
          <w:sz w:val="28"/>
          <w:szCs w:val="28"/>
        </w:rPr>
        <w:t>.</w:t>
      </w:r>
    </w:p>
    <w:p w14:paraId="3BC3B13B" w14:textId="77777777" w:rsidR="00A573CE" w:rsidRPr="00757B2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7B2E">
        <w:rPr>
          <w:rFonts w:ascii="Times New Roman" w:hAnsi="Times New Roman" w:cs="Times New Roman"/>
          <w:sz w:val="28"/>
          <w:szCs w:val="28"/>
        </w:rPr>
        <w:t xml:space="preserve">Риски, связанные с текущей ситуацией: </w:t>
      </w:r>
      <w:r w:rsidRPr="00757B2E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14:paraId="5D72F641" w14:textId="77777777" w:rsidR="00A573CE" w:rsidRPr="00757B2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757B2E">
        <w:rPr>
          <w:rFonts w:ascii="Times New Roman" w:hAnsi="Times New Roman" w:cs="Times New Roman"/>
          <w:sz w:val="28"/>
          <w:szCs w:val="28"/>
        </w:rPr>
        <w:t>Последствия, если никаких действий не будет предпринято:</w:t>
      </w:r>
      <w:r w:rsidR="00757B2E" w:rsidRPr="00757B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57B2E" w:rsidRPr="00757B2E">
        <w:rPr>
          <w:rFonts w:ascii="Times New Roman" w:hAnsi="Times New Roman" w:cs="Times New Roman"/>
          <w:sz w:val="28"/>
          <w:szCs w:val="28"/>
        </w:rPr>
        <w:t>причинение вреда (ущерба) охраняемым законом ценностям</w:t>
      </w:r>
    </w:p>
    <w:p w14:paraId="1E5E02F1" w14:textId="681B454A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Социальные группы, экономические сектора или территории, на которые оказывается воздействие: </w:t>
      </w:r>
      <w:r w:rsidR="00757B2E" w:rsidRPr="00757B2E">
        <w:rPr>
          <w:rFonts w:ascii="Times New Roman" w:hAnsi="Times New Roman" w:cs="Times New Roman"/>
          <w:bCs/>
          <w:sz w:val="28"/>
          <w:szCs w:val="28"/>
        </w:rPr>
        <w:t>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</w:t>
      </w:r>
      <w:r w:rsidR="00450B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BD1" w:rsidRPr="00757B2E">
        <w:rPr>
          <w:rFonts w:ascii="Times New Roman" w:hAnsi="Times New Roman" w:cs="Times New Roman"/>
          <w:sz w:val="28"/>
          <w:szCs w:val="28"/>
        </w:rPr>
        <w:t xml:space="preserve">в </w:t>
      </w:r>
      <w:r w:rsidR="006F4C0A">
        <w:rPr>
          <w:rFonts w:ascii="Times New Roman" w:hAnsi="Times New Roman" w:cs="Times New Roman"/>
          <w:sz w:val="28"/>
          <w:szCs w:val="28"/>
        </w:rPr>
        <w:t xml:space="preserve">жилищной </w:t>
      </w:r>
      <w:r w:rsidR="00730829">
        <w:rPr>
          <w:rFonts w:ascii="Times New Roman" w:hAnsi="Times New Roman" w:cs="Times New Roman"/>
          <w:sz w:val="28"/>
          <w:szCs w:val="28"/>
        </w:rPr>
        <w:t xml:space="preserve">сфере </w:t>
      </w:r>
      <w:bookmarkStart w:id="2" w:name="_GoBack"/>
      <w:bookmarkEnd w:id="2"/>
      <w:r w:rsidR="00450BD1">
        <w:rPr>
          <w:rFonts w:ascii="Times New Roman" w:hAnsi="Times New Roman" w:cs="Times New Roman"/>
          <w:sz w:val="28"/>
          <w:szCs w:val="28"/>
        </w:rPr>
        <w:t>.</w:t>
      </w:r>
    </w:p>
    <w:p w14:paraId="17A39D89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</w:p>
    <w:p w14:paraId="7ADF5D45" w14:textId="77777777" w:rsidR="00A573CE" w:rsidRPr="00A573CE" w:rsidRDefault="005F2776" w:rsidP="00757B2E">
      <w:pPr>
        <w:pStyle w:val="3"/>
        <w:spacing w:before="0" w:after="0" w:line="240" w:lineRule="auto"/>
        <w:ind w:left="23" w:right="23" w:hanging="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573CE" w:rsidRPr="00A573CE">
        <w:rPr>
          <w:rFonts w:ascii="Times New Roman" w:hAnsi="Times New Roman" w:cs="Times New Roman"/>
          <w:sz w:val="28"/>
          <w:szCs w:val="28"/>
        </w:rPr>
        <w:t>Цели регулирующего воздействия; Основные цели регулирующего воздействия:</w:t>
      </w:r>
    </w:p>
    <w:p w14:paraId="660A0B5D" w14:textId="77777777" w:rsidR="00A573CE" w:rsidRDefault="00A573CE" w:rsidP="00757B2E">
      <w:pPr>
        <w:pStyle w:val="3"/>
        <w:spacing w:before="0"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Обоснование неэффективности действующего в рассматриваемой сфере регулир</w:t>
      </w:r>
      <w:r>
        <w:rPr>
          <w:rFonts w:ascii="Times New Roman" w:hAnsi="Times New Roman" w:cs="Times New Roman"/>
          <w:sz w:val="28"/>
          <w:szCs w:val="28"/>
        </w:rPr>
        <w:t xml:space="preserve">ующего воздействия: </w:t>
      </w:r>
      <w:r w:rsidR="00757B2E">
        <w:rPr>
          <w:rFonts w:ascii="Times New Roman" w:hAnsi="Times New Roman" w:cs="Times New Roman"/>
          <w:sz w:val="28"/>
          <w:szCs w:val="28"/>
          <w:u w:val="single"/>
        </w:rPr>
        <w:t xml:space="preserve">приведение муниципальных нормативно-правовых актов в соответствие с действующим законодательством </w:t>
      </w:r>
      <w:r w:rsidRPr="00A573CE">
        <w:rPr>
          <w:rFonts w:ascii="Times New Roman" w:hAnsi="Times New Roman" w:cs="Times New Roman"/>
          <w:sz w:val="28"/>
          <w:szCs w:val="28"/>
        </w:rPr>
        <w:tab/>
      </w:r>
    </w:p>
    <w:p w14:paraId="2A62CCD2" w14:textId="77777777" w:rsidR="00757B2E" w:rsidRPr="00A573CE" w:rsidRDefault="00757B2E" w:rsidP="00757B2E">
      <w:pPr>
        <w:pStyle w:val="3"/>
        <w:spacing w:before="0"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</w:p>
    <w:p w14:paraId="2B586C8E" w14:textId="77777777" w:rsidR="00A573CE" w:rsidRPr="00A573CE" w:rsidRDefault="00A573CE" w:rsidP="00757B2E">
      <w:pPr>
        <w:pStyle w:val="3"/>
        <w:spacing w:before="0"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4. Возможные варианты достижения поставленной цели:</w:t>
      </w:r>
    </w:p>
    <w:p w14:paraId="7A495C5F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Невмешательство: </w:t>
      </w:r>
      <w:r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14:paraId="6B69B214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Совершенствование применения существующего регулирующего воздействия:</w:t>
      </w:r>
      <w:r w:rsidR="00815388">
        <w:rPr>
          <w:rFonts w:ascii="Times New Roman" w:hAnsi="Times New Roman" w:cs="Times New Roman"/>
          <w:sz w:val="28"/>
          <w:szCs w:val="28"/>
        </w:rPr>
        <w:t xml:space="preserve"> 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принять муниципальный правовой акт в рассматриваемой сфере регулирования.</w:t>
      </w:r>
      <w:r w:rsidRPr="00A573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E195FC" w14:textId="77777777" w:rsidR="00A573CE" w:rsidRPr="00815388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С</w:t>
      </w:r>
      <w:r w:rsidR="00815388">
        <w:rPr>
          <w:rFonts w:ascii="Times New Roman" w:hAnsi="Times New Roman" w:cs="Times New Roman"/>
          <w:sz w:val="28"/>
          <w:szCs w:val="28"/>
        </w:rPr>
        <w:t xml:space="preserve">аморегулирование: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14:paraId="7943D3F6" w14:textId="77777777" w:rsidR="00A573CE" w:rsidRPr="00815388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Пря</w:t>
      </w:r>
      <w:r w:rsidR="00815388">
        <w:rPr>
          <w:rFonts w:ascii="Times New Roman" w:hAnsi="Times New Roman" w:cs="Times New Roman"/>
          <w:sz w:val="28"/>
          <w:szCs w:val="28"/>
        </w:rPr>
        <w:t xml:space="preserve">мое регулирование: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в настоящее время данный вариант является единственным и верным для достижения поставленной цели.</w:t>
      </w:r>
    </w:p>
    <w:p w14:paraId="3A278864" w14:textId="77777777" w:rsidR="00815388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Какие инструменты могут быть использованы для достижения поставленной цели:</w:t>
      </w:r>
      <w:r w:rsidR="00815388" w:rsidRPr="008153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принять муниципальный правовой акт в рассматриваемой сфере регулирования.</w:t>
      </w:r>
    </w:p>
    <w:p w14:paraId="19A84045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Качественное описание и количественная оценка соответствующего воздействия (если возможно):</w:t>
      </w:r>
      <w:r w:rsidR="00815388">
        <w:rPr>
          <w:rFonts w:ascii="Times New Roman" w:hAnsi="Times New Roman" w:cs="Times New Roman"/>
          <w:sz w:val="28"/>
          <w:szCs w:val="28"/>
        </w:rPr>
        <w:t xml:space="preserve"> </w:t>
      </w:r>
      <w:r w:rsidR="00815388" w:rsidRPr="00815388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14:paraId="66B645AB" w14:textId="77777777" w:rsidR="00A573CE" w:rsidRPr="00A573CE" w:rsidRDefault="00A573CE" w:rsidP="00757B2E">
      <w:pPr>
        <w:pStyle w:val="3"/>
        <w:spacing w:after="0" w:line="240" w:lineRule="auto"/>
        <w:ind w:left="23" w:right="23" w:firstLine="686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5.</w:t>
      </w:r>
      <w:r w:rsidRPr="00A573CE">
        <w:rPr>
          <w:rFonts w:ascii="Times New Roman" w:hAnsi="Times New Roman" w:cs="Times New Roman"/>
          <w:sz w:val="28"/>
          <w:szCs w:val="28"/>
        </w:rPr>
        <w:tab/>
        <w:t>Публичные консультации:</w:t>
      </w:r>
    </w:p>
    <w:p w14:paraId="799BB092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</w:p>
    <w:p w14:paraId="64D1D01E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Стороны, с которыми были проведены публичные консультации:</w:t>
      </w:r>
      <w:r w:rsidR="00815388" w:rsidRP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общественный помощник уполномоченного по защите прав предпринимателей в Нижегородской области по </w:t>
      </w:r>
      <w:proofErr w:type="spellStart"/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>Вадскому</w:t>
      </w:r>
      <w:proofErr w:type="spellEnd"/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 муниципальному округу Нижегородско</w:t>
      </w:r>
      <w:r w:rsidR="00780D43">
        <w:rPr>
          <w:rFonts w:ascii="Times New Roman" w:hAnsi="Times New Roman"/>
          <w:sz w:val="28"/>
          <w:szCs w:val="28"/>
          <w:u w:val="single"/>
          <w:lang w:eastAsia="ru-RU"/>
        </w:rPr>
        <w:t xml:space="preserve">й области Ширин Алексей Юрьевич, </w:t>
      </w:r>
      <w:r w:rsidR="00780D43" w:rsidRPr="00F562DC">
        <w:rPr>
          <w:rFonts w:ascii="Times New Roman" w:hAnsi="Times New Roman"/>
          <w:sz w:val="28"/>
          <w:szCs w:val="28"/>
          <w:u w:val="single"/>
          <w:lang w:eastAsia="ru-RU"/>
        </w:rPr>
        <w:t>Председатель правления АНО «</w:t>
      </w:r>
      <w:proofErr w:type="spellStart"/>
      <w:r w:rsidR="00780D43" w:rsidRPr="00F562DC">
        <w:rPr>
          <w:rFonts w:ascii="Times New Roman" w:hAnsi="Times New Roman"/>
          <w:sz w:val="28"/>
          <w:szCs w:val="28"/>
          <w:u w:val="single"/>
          <w:lang w:eastAsia="ru-RU"/>
        </w:rPr>
        <w:t>Вадский</w:t>
      </w:r>
      <w:proofErr w:type="spellEnd"/>
      <w:r w:rsidR="00780D43" w:rsidRPr="00F562DC">
        <w:rPr>
          <w:rFonts w:ascii="Times New Roman" w:hAnsi="Times New Roman"/>
          <w:sz w:val="28"/>
          <w:szCs w:val="28"/>
          <w:u w:val="single"/>
          <w:lang w:eastAsia="ru-RU"/>
        </w:rPr>
        <w:t xml:space="preserve"> ЦРП» - Ширина Анна Владимировна</w:t>
      </w:r>
    </w:p>
    <w:p w14:paraId="6029EB22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Основные результаты публичных </w:t>
      </w:r>
      <w:r w:rsidR="00815388">
        <w:rPr>
          <w:rFonts w:ascii="Times New Roman" w:hAnsi="Times New Roman" w:cs="Times New Roman"/>
          <w:sz w:val="28"/>
          <w:szCs w:val="28"/>
        </w:rPr>
        <w:t xml:space="preserve">консультаций: 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>з</w:t>
      </w:r>
      <w:r w:rsidR="00815388" w:rsidRPr="00432F25">
        <w:rPr>
          <w:rFonts w:ascii="Times New Roman" w:hAnsi="Times New Roman"/>
          <w:sz w:val="28"/>
          <w:szCs w:val="28"/>
          <w:u w:val="single"/>
          <w:lang w:eastAsia="ru-RU"/>
        </w:rPr>
        <w:t>амечаний и предложений нет.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432E6832" w14:textId="77777777" w:rsidR="00A573CE" w:rsidRPr="00A573CE" w:rsidRDefault="00A573CE" w:rsidP="00757B2E">
      <w:pPr>
        <w:pStyle w:val="3"/>
        <w:spacing w:before="0"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</w:p>
    <w:p w14:paraId="66600EC4" w14:textId="77777777" w:rsidR="00A573CE" w:rsidRPr="00A573CE" w:rsidRDefault="00A573CE" w:rsidP="00757B2E">
      <w:pPr>
        <w:pStyle w:val="3"/>
        <w:spacing w:before="0"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6.</w:t>
      </w:r>
      <w:r w:rsidRPr="00A573CE">
        <w:rPr>
          <w:rFonts w:ascii="Times New Roman" w:hAnsi="Times New Roman" w:cs="Times New Roman"/>
          <w:sz w:val="28"/>
          <w:szCs w:val="28"/>
        </w:rPr>
        <w:tab/>
        <w:t>Рекомендуемый вариант решения регулирующего воздействия:</w:t>
      </w:r>
    </w:p>
    <w:p w14:paraId="0E2375C9" w14:textId="77777777" w:rsidR="00A573CE" w:rsidRPr="00815388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законодательства, сохранение действующего режима регули</w:t>
      </w:r>
      <w:r w:rsidR="00815388">
        <w:rPr>
          <w:rFonts w:ascii="Times New Roman" w:hAnsi="Times New Roman" w:cs="Times New Roman"/>
          <w:sz w:val="28"/>
          <w:szCs w:val="28"/>
        </w:rPr>
        <w:t xml:space="preserve">рующего воздействия): </w:t>
      </w:r>
      <w:r w:rsidR="00815388" w:rsidRPr="00815388">
        <w:rPr>
          <w:rFonts w:ascii="Times New Roman" w:hAnsi="Times New Roman" w:cs="Times New Roman"/>
          <w:sz w:val="28"/>
          <w:szCs w:val="28"/>
          <w:u w:val="single"/>
        </w:rPr>
        <w:t>принятие новых нормативных правовых актов.</w:t>
      </w:r>
    </w:p>
    <w:p w14:paraId="016A47D0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Ожидаемые выгоды и издержки от реализации в</w:t>
      </w:r>
      <w:r w:rsidR="00815388">
        <w:rPr>
          <w:rFonts w:ascii="Times New Roman" w:hAnsi="Times New Roman" w:cs="Times New Roman"/>
          <w:sz w:val="28"/>
          <w:szCs w:val="28"/>
        </w:rPr>
        <w:t xml:space="preserve">ыбранного варианта: </w:t>
      </w:r>
      <w:r w:rsidR="00757B2E" w:rsidRPr="00757B2E">
        <w:rPr>
          <w:rFonts w:ascii="Times New Roman" w:hAnsi="Times New Roman" w:cs="Times New Roman"/>
          <w:sz w:val="28"/>
          <w:szCs w:val="28"/>
        </w:rPr>
        <w:t>снижение количества нарушений юридическими лицами, индивидуальными предпринимателями, физическими лицами (гражданами) обязательных требований действующего законодательства</w:t>
      </w:r>
    </w:p>
    <w:p w14:paraId="655194FB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Необходимые меры, позволяющие минимизировать негативные последствия применен</w:t>
      </w:r>
      <w:r w:rsidR="00815388">
        <w:rPr>
          <w:rFonts w:ascii="Times New Roman" w:hAnsi="Times New Roman" w:cs="Times New Roman"/>
          <w:sz w:val="28"/>
          <w:szCs w:val="28"/>
        </w:rPr>
        <w:t xml:space="preserve">ия соответствующего варианта: </w:t>
      </w:r>
      <w:r w:rsidR="00815388" w:rsidRPr="00A82718">
        <w:rPr>
          <w:rFonts w:ascii="Times New Roman" w:hAnsi="Times New Roman"/>
          <w:sz w:val="28"/>
          <w:szCs w:val="28"/>
          <w:u w:val="single"/>
          <w:lang w:eastAsia="ru-RU"/>
        </w:rPr>
        <w:t xml:space="preserve">правовой акт не приводит 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>к негативным последствиям.</w:t>
      </w:r>
    </w:p>
    <w:p w14:paraId="05CD57A6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ab/>
      </w:r>
    </w:p>
    <w:p w14:paraId="31A840EA" w14:textId="77777777" w:rsidR="00A573CE" w:rsidRPr="00815388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Период регулирующ</w:t>
      </w:r>
      <w:r w:rsidR="00815388">
        <w:rPr>
          <w:rFonts w:ascii="Times New Roman" w:hAnsi="Times New Roman" w:cs="Times New Roman"/>
          <w:sz w:val="28"/>
          <w:szCs w:val="28"/>
        </w:rPr>
        <w:t>его воздействия</w:t>
      </w:r>
      <w:r w:rsidR="00815388">
        <w:rPr>
          <w:rFonts w:ascii="Times New Roman" w:hAnsi="Times New Roman" w:cs="Times New Roman"/>
          <w:sz w:val="28"/>
          <w:szCs w:val="28"/>
        </w:rPr>
        <w:tab/>
      </w:r>
      <w:r w:rsidR="00780D43">
        <w:rPr>
          <w:rFonts w:ascii="Times New Roman" w:hAnsi="Times New Roman" w:cs="Times New Roman"/>
          <w:sz w:val="28"/>
          <w:szCs w:val="28"/>
          <w:u w:val="single"/>
        </w:rPr>
        <w:t>средне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срочный</w:t>
      </w:r>
      <w:r w:rsidR="00815388">
        <w:rPr>
          <w:rFonts w:ascii="Times New Roman" w:hAnsi="Times New Roman" w:cs="Times New Roman"/>
          <w:sz w:val="28"/>
          <w:szCs w:val="28"/>
        </w:rPr>
        <w:t>_____________________</w:t>
      </w:r>
    </w:p>
    <w:p w14:paraId="1ECF2109" w14:textId="77777777"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A573CE">
        <w:rPr>
          <w:rFonts w:ascii="Times New Roman" w:hAnsi="Times New Roman" w:cs="Times New Roman"/>
          <w:sz w:val="24"/>
          <w:szCs w:val="24"/>
        </w:rPr>
        <w:t>(кратко-, средне- или долгосрочный)</w:t>
      </w:r>
    </w:p>
    <w:p w14:paraId="0B330973" w14:textId="77777777" w:rsidR="00A573CE" w:rsidRPr="00A573CE" w:rsidRDefault="00A573CE" w:rsidP="00757B2E">
      <w:pPr>
        <w:pStyle w:val="3"/>
        <w:spacing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7.</w:t>
      </w:r>
      <w:r w:rsidRPr="00A573CE">
        <w:rPr>
          <w:rFonts w:ascii="Times New Roman" w:hAnsi="Times New Roman" w:cs="Times New Roman"/>
          <w:sz w:val="28"/>
          <w:szCs w:val="28"/>
        </w:rPr>
        <w:tab/>
        <w:t>Информация об исполнителях:</w:t>
      </w:r>
    </w:p>
    <w:p w14:paraId="3FFE3694" w14:textId="579F508C" w:rsidR="00A573CE" w:rsidRPr="00E11827" w:rsidRDefault="00850D2D" w:rsidP="00757B2E">
      <w:pPr>
        <w:pStyle w:val="3"/>
        <w:spacing w:before="0" w:after="0" w:line="240" w:lineRule="auto"/>
        <w:ind w:left="23" w:right="23" w:firstLine="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Матвеева Ольга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Петровна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gramEnd"/>
      <w:r w:rsidR="00815388">
        <w:rPr>
          <w:rFonts w:ascii="Times New Roman" w:hAnsi="Times New Roman" w:cs="Times New Roman"/>
          <w:sz w:val="28"/>
          <w:szCs w:val="28"/>
          <w:u w:val="single"/>
        </w:rPr>
        <w:t>83140)4-</w:t>
      </w:r>
      <w:r w:rsidR="00450BD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0661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450BD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606617">
        <w:rPr>
          <w:rFonts w:ascii="Times New Roman" w:hAnsi="Times New Roman" w:cs="Times New Roman"/>
          <w:sz w:val="28"/>
          <w:szCs w:val="28"/>
          <w:u w:val="single"/>
        </w:rPr>
        <w:t>0 доб 12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11827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16808F47" w14:textId="77777777" w:rsidR="00A573CE" w:rsidRDefault="00A573CE" w:rsidP="00757B2E">
      <w:pPr>
        <w:pStyle w:val="3"/>
        <w:spacing w:before="0" w:after="0" w:line="240" w:lineRule="auto"/>
        <w:ind w:left="23" w:right="23" w:firstLine="686"/>
        <w:jc w:val="center"/>
        <w:rPr>
          <w:rFonts w:ascii="Times New Roman" w:hAnsi="Times New Roman" w:cs="Times New Roman"/>
          <w:sz w:val="24"/>
          <w:szCs w:val="24"/>
        </w:rPr>
      </w:pPr>
      <w:r w:rsidRPr="00A573CE">
        <w:rPr>
          <w:rFonts w:ascii="Times New Roman" w:hAnsi="Times New Roman" w:cs="Times New Roman"/>
          <w:sz w:val="28"/>
          <w:szCs w:val="28"/>
        </w:rPr>
        <w:t>(</w:t>
      </w:r>
      <w:r w:rsidRPr="00A573CE">
        <w:rPr>
          <w:rFonts w:ascii="Times New Roman" w:hAnsi="Times New Roman" w:cs="Times New Roman"/>
          <w:sz w:val="24"/>
          <w:szCs w:val="24"/>
        </w:rPr>
        <w:t>Ф.И.О., телефон, адрес электронной почты исполнителя)</w:t>
      </w:r>
    </w:p>
    <w:p w14:paraId="5D056385" w14:textId="77777777" w:rsidR="00757B2E" w:rsidRDefault="00757B2E" w:rsidP="00757B2E">
      <w:pPr>
        <w:pStyle w:val="3"/>
        <w:spacing w:before="0" w:after="0" w:line="240" w:lineRule="auto"/>
        <w:ind w:left="23" w:right="23" w:firstLine="686"/>
        <w:jc w:val="center"/>
        <w:rPr>
          <w:rFonts w:ascii="Times New Roman" w:hAnsi="Times New Roman" w:cs="Times New Roman"/>
          <w:sz w:val="24"/>
          <w:szCs w:val="24"/>
        </w:rPr>
      </w:pPr>
    </w:p>
    <w:p w14:paraId="32C7BF28" w14:textId="77777777" w:rsidR="00757B2E" w:rsidRDefault="00757B2E" w:rsidP="00757B2E">
      <w:pPr>
        <w:pStyle w:val="3"/>
        <w:spacing w:before="0" w:after="0" w:line="240" w:lineRule="auto"/>
        <w:ind w:left="23" w:right="23" w:firstLine="686"/>
        <w:jc w:val="center"/>
        <w:rPr>
          <w:rFonts w:ascii="Times New Roman" w:hAnsi="Times New Roman" w:cs="Times New Roman"/>
          <w:sz w:val="24"/>
          <w:szCs w:val="24"/>
        </w:rPr>
      </w:pPr>
    </w:p>
    <w:p w14:paraId="33FD3334" w14:textId="77777777" w:rsidR="00757B2E" w:rsidRPr="00A573CE" w:rsidRDefault="00757B2E" w:rsidP="00757B2E">
      <w:pPr>
        <w:pStyle w:val="3"/>
        <w:spacing w:before="0" w:after="0" w:line="240" w:lineRule="auto"/>
        <w:ind w:left="23" w:right="23" w:firstLine="686"/>
        <w:jc w:val="center"/>
        <w:rPr>
          <w:rFonts w:ascii="Times New Roman" w:hAnsi="Times New Roman" w:cs="Times New Roman"/>
          <w:sz w:val="24"/>
          <w:szCs w:val="24"/>
        </w:rPr>
      </w:pPr>
    </w:p>
    <w:p w14:paraId="13A22B48" w14:textId="77777777" w:rsidR="004D72CA" w:rsidRDefault="00606617" w:rsidP="004D72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Начальник управления</w:t>
      </w:r>
      <w:r w:rsidR="004D72CA">
        <w:rPr>
          <w:rFonts w:ascii="Times New Roman" w:hAnsi="Times New Roman"/>
          <w:sz w:val="28"/>
          <w:szCs w:val="28"/>
          <w:u w:val="single"/>
          <w:lang w:eastAsia="ru-RU"/>
        </w:rPr>
        <w:t xml:space="preserve"> строительства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,</w:t>
      </w:r>
    </w:p>
    <w:p w14:paraId="4F633761" w14:textId="77777777" w:rsidR="00606617" w:rsidRDefault="004D72CA" w:rsidP="004D72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жилищно-коммун</w:t>
      </w:r>
      <w:r w:rsidR="00153C34">
        <w:rPr>
          <w:rFonts w:ascii="Times New Roman" w:hAnsi="Times New Roman"/>
          <w:sz w:val="28"/>
          <w:szCs w:val="28"/>
          <w:u w:val="single"/>
          <w:lang w:eastAsia="ru-RU"/>
        </w:rPr>
        <w:t>а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льного хозяйства</w:t>
      </w:r>
      <w:r w:rsidR="00606617">
        <w:rPr>
          <w:rFonts w:ascii="Times New Roman" w:hAnsi="Times New Roman"/>
          <w:sz w:val="28"/>
          <w:szCs w:val="28"/>
          <w:u w:val="single"/>
          <w:lang w:eastAsia="ru-RU"/>
        </w:rPr>
        <w:t xml:space="preserve"> и </w:t>
      </w:r>
    </w:p>
    <w:p w14:paraId="2C50765B" w14:textId="77777777" w:rsidR="004D72CA" w:rsidRPr="00556B82" w:rsidRDefault="00606617" w:rsidP="004D72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архитектуры</w:t>
      </w:r>
      <w:r w:rsidR="004D72CA">
        <w:rPr>
          <w:rFonts w:ascii="Times New Roman" w:hAnsi="Times New Roman"/>
          <w:sz w:val="28"/>
          <w:szCs w:val="28"/>
          <w:u w:val="single"/>
          <w:lang w:eastAsia="ru-RU"/>
        </w:rPr>
        <w:t xml:space="preserve"> администрации </w:t>
      </w:r>
      <w:r w:rsidR="004D72CA" w:rsidRPr="00556B82">
        <w:rPr>
          <w:rFonts w:ascii="Times New Roman" w:hAnsi="Times New Roman"/>
          <w:sz w:val="28"/>
          <w:szCs w:val="28"/>
          <w:u w:val="single"/>
        </w:rPr>
        <w:t xml:space="preserve"> Вадского </w:t>
      </w:r>
    </w:p>
    <w:p w14:paraId="25D94D0A" w14:textId="77777777" w:rsidR="004D72CA" w:rsidRPr="008A78C9" w:rsidRDefault="004D72CA" w:rsidP="004D72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B82">
        <w:rPr>
          <w:rFonts w:ascii="Times New Roman" w:hAnsi="Times New Roman"/>
          <w:sz w:val="28"/>
          <w:szCs w:val="28"/>
          <w:u w:val="single"/>
        </w:rPr>
        <w:t>муниципального округа Нижегородской области</w:t>
      </w:r>
      <w:r w:rsidRPr="008A78C9">
        <w:rPr>
          <w:rFonts w:ascii="Times New Roman" w:hAnsi="Times New Roman"/>
          <w:sz w:val="28"/>
          <w:szCs w:val="28"/>
        </w:rPr>
        <w:t xml:space="preserve"> </w:t>
      </w:r>
      <w:r w:rsidRPr="008A78C9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Н.Н. Маштаков</w:t>
      </w:r>
    </w:p>
    <w:p w14:paraId="1C6D3328" w14:textId="77777777" w:rsidR="00E11827" w:rsidRPr="008A78C9" w:rsidRDefault="00E11827" w:rsidP="00757B2E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C9">
        <w:rPr>
          <w:rFonts w:ascii="Times New Roman" w:hAnsi="Times New Roman" w:cs="Times New Roman"/>
          <w:sz w:val="24"/>
          <w:szCs w:val="24"/>
        </w:rPr>
        <w:t xml:space="preserve"> (подпись руководителя регулирующего органа)</w:t>
      </w:r>
    </w:p>
    <w:sectPr w:rsidR="00E11827" w:rsidRPr="008A78C9" w:rsidSect="00F4426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737"/>
    <w:multiLevelType w:val="multilevel"/>
    <w:tmpl w:val="6742B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269"/>
    <w:rsid w:val="00002663"/>
    <w:rsid w:val="0000387F"/>
    <w:rsid w:val="000475EB"/>
    <w:rsid w:val="00071954"/>
    <w:rsid w:val="001205FE"/>
    <w:rsid w:val="00122C00"/>
    <w:rsid w:val="00153C34"/>
    <w:rsid w:val="0018070F"/>
    <w:rsid w:val="00286785"/>
    <w:rsid w:val="003651D6"/>
    <w:rsid w:val="003B53D4"/>
    <w:rsid w:val="00432F25"/>
    <w:rsid w:val="00447DB1"/>
    <w:rsid w:val="00450BD1"/>
    <w:rsid w:val="004B24EF"/>
    <w:rsid w:val="004D72CA"/>
    <w:rsid w:val="005D755F"/>
    <w:rsid w:val="005F2776"/>
    <w:rsid w:val="00606617"/>
    <w:rsid w:val="00667571"/>
    <w:rsid w:val="006C2F28"/>
    <w:rsid w:val="006F4C0A"/>
    <w:rsid w:val="00730829"/>
    <w:rsid w:val="00757B2E"/>
    <w:rsid w:val="00762A1D"/>
    <w:rsid w:val="00780D43"/>
    <w:rsid w:val="00815388"/>
    <w:rsid w:val="00850D2D"/>
    <w:rsid w:val="00994E53"/>
    <w:rsid w:val="00A31BA3"/>
    <w:rsid w:val="00A573CE"/>
    <w:rsid w:val="00A607DA"/>
    <w:rsid w:val="00A82718"/>
    <w:rsid w:val="00B31F0F"/>
    <w:rsid w:val="00B90DAD"/>
    <w:rsid w:val="00BC3A29"/>
    <w:rsid w:val="00C57918"/>
    <w:rsid w:val="00CA1BC0"/>
    <w:rsid w:val="00CA7229"/>
    <w:rsid w:val="00D65D9E"/>
    <w:rsid w:val="00DF2746"/>
    <w:rsid w:val="00E11827"/>
    <w:rsid w:val="00E40A4F"/>
    <w:rsid w:val="00E644F2"/>
    <w:rsid w:val="00EB2401"/>
    <w:rsid w:val="00F44269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BC95"/>
  <w15:docId w15:val="{E349C028-BA74-4A5D-ACE4-C8839B5F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2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3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A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C57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BC3A29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C3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link w:val="3"/>
    <w:rsid w:val="00A573C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rsid w:val="00A573CE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">
    <w:name w:val="Заголовок №2_"/>
    <w:link w:val="20"/>
    <w:rsid w:val="00A573CE"/>
    <w:rPr>
      <w:b/>
      <w:bCs/>
      <w:spacing w:val="-1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A573CE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</dc:creator>
  <cp:lastModifiedBy>Matveeva</cp:lastModifiedBy>
  <cp:revision>27</cp:revision>
  <cp:lastPrinted>2021-11-01T10:45:00Z</cp:lastPrinted>
  <dcterms:created xsi:type="dcterms:W3CDTF">2016-09-20T11:50:00Z</dcterms:created>
  <dcterms:modified xsi:type="dcterms:W3CDTF">2025-12-16T09:57:00Z</dcterms:modified>
</cp:coreProperties>
</file>