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58B" w:rsidRPr="00A8032A" w:rsidRDefault="001E158B" w:rsidP="006F0287">
      <w:pPr>
        <w:jc w:val="center"/>
        <w:rPr>
          <w:b/>
          <w:bCs/>
          <w:sz w:val="28"/>
          <w:szCs w:val="28"/>
        </w:rPr>
      </w:pPr>
      <w:r w:rsidRPr="00A8032A">
        <w:rPr>
          <w:b/>
          <w:bCs/>
          <w:sz w:val="28"/>
          <w:szCs w:val="28"/>
        </w:rPr>
        <w:t>ПЕРЕЧЕНЬ</w:t>
      </w:r>
    </w:p>
    <w:p w:rsidR="001E158B" w:rsidRPr="00A8032A" w:rsidRDefault="001E158B" w:rsidP="006F0287">
      <w:pPr>
        <w:autoSpaceDE w:val="0"/>
        <w:autoSpaceDN w:val="0"/>
        <w:ind w:firstLine="540"/>
        <w:jc w:val="center"/>
        <w:outlineLvl w:val="0"/>
        <w:rPr>
          <w:b/>
          <w:sz w:val="28"/>
          <w:szCs w:val="28"/>
        </w:rPr>
      </w:pPr>
      <w:r w:rsidRPr="00A8032A">
        <w:rPr>
          <w:b/>
          <w:sz w:val="28"/>
          <w:szCs w:val="28"/>
        </w:rPr>
        <w:t>нормативных правовых актов Нижегородской области,</w:t>
      </w:r>
    </w:p>
    <w:p w:rsidR="001E158B" w:rsidRPr="00A8032A" w:rsidRDefault="001E158B" w:rsidP="006F0287">
      <w:pPr>
        <w:autoSpaceDE w:val="0"/>
        <w:autoSpaceDN w:val="0"/>
        <w:ind w:firstLine="540"/>
        <w:jc w:val="center"/>
        <w:outlineLvl w:val="0"/>
        <w:rPr>
          <w:b/>
          <w:sz w:val="28"/>
          <w:szCs w:val="28"/>
        </w:rPr>
      </w:pPr>
      <w:r w:rsidRPr="00A8032A">
        <w:rPr>
          <w:b/>
          <w:sz w:val="28"/>
          <w:szCs w:val="28"/>
        </w:rPr>
        <w:t xml:space="preserve">требующих принятия, внесения изменений </w:t>
      </w:r>
    </w:p>
    <w:p w:rsidR="001E158B" w:rsidRPr="00A8032A" w:rsidRDefault="001E158B" w:rsidP="006F0287">
      <w:pPr>
        <w:autoSpaceDE w:val="0"/>
        <w:autoSpaceDN w:val="0"/>
        <w:ind w:firstLine="540"/>
        <w:jc w:val="center"/>
        <w:outlineLvl w:val="0"/>
        <w:rPr>
          <w:b/>
          <w:sz w:val="28"/>
          <w:szCs w:val="28"/>
        </w:rPr>
      </w:pPr>
      <w:r w:rsidRPr="00A8032A">
        <w:rPr>
          <w:b/>
          <w:sz w:val="28"/>
          <w:szCs w:val="28"/>
        </w:rPr>
        <w:t>или признания утратившими силу в связи с принятием</w:t>
      </w:r>
    </w:p>
    <w:p w:rsidR="00A00381" w:rsidRDefault="001E158B" w:rsidP="0088272C">
      <w:pPr>
        <w:spacing w:line="216" w:lineRule="auto"/>
        <w:jc w:val="center"/>
        <w:rPr>
          <w:b/>
          <w:sz w:val="28"/>
          <w:szCs w:val="28"/>
        </w:rPr>
      </w:pPr>
      <w:r w:rsidRPr="00A8032A">
        <w:rPr>
          <w:b/>
          <w:color w:val="000000"/>
          <w:sz w:val="28"/>
          <w:szCs w:val="28"/>
        </w:rPr>
        <w:t xml:space="preserve">проекта </w:t>
      </w:r>
      <w:r w:rsidR="00C94284">
        <w:rPr>
          <w:b/>
          <w:sz w:val="28"/>
          <w:szCs w:val="28"/>
        </w:rPr>
        <w:t>постановления</w:t>
      </w:r>
      <w:r w:rsidR="00A00381" w:rsidRPr="00A00381">
        <w:rPr>
          <w:b/>
          <w:bCs/>
          <w:sz w:val="28"/>
          <w:szCs w:val="28"/>
        </w:rPr>
        <w:t xml:space="preserve"> Правительства Нижегородской области </w:t>
      </w:r>
      <w:r w:rsidR="006741BF">
        <w:rPr>
          <w:b/>
          <w:bCs/>
          <w:sz w:val="28"/>
          <w:szCs w:val="28"/>
        </w:rPr>
        <w:t>«О</w:t>
      </w:r>
      <w:r w:rsidR="00A00381" w:rsidRPr="00A00381">
        <w:rPr>
          <w:b/>
          <w:bCs/>
          <w:sz w:val="28"/>
          <w:szCs w:val="28"/>
        </w:rPr>
        <w:t xml:space="preserve"> внесении изменений в постановление Правительства Нижегородской области </w:t>
      </w:r>
      <w:r w:rsidR="006741BF" w:rsidRPr="006741BF">
        <w:rPr>
          <w:b/>
          <w:bCs/>
          <w:sz w:val="28"/>
          <w:szCs w:val="28"/>
        </w:rPr>
        <w:t>от 29 октября 2021 года № 971 «Об утверждении Положения о региональном государственном контроле (надзоре) в области охраны и использования особо охраняемых природных территорий»</w:t>
      </w:r>
    </w:p>
    <w:p w:rsidR="00FC7913" w:rsidRDefault="00FC7913">
      <w:pPr>
        <w:jc w:val="both"/>
        <w:rPr>
          <w:bCs/>
          <w:sz w:val="28"/>
          <w:szCs w:val="28"/>
        </w:rPr>
      </w:pPr>
    </w:p>
    <w:p w:rsidR="00D47C37" w:rsidRDefault="00FC7913" w:rsidP="00A00381">
      <w:p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Pr="00FC7913">
        <w:rPr>
          <w:sz w:val="28"/>
          <w:szCs w:val="28"/>
        </w:rPr>
        <w:t xml:space="preserve">В связи с утверждением </w:t>
      </w:r>
      <w:r w:rsidR="00A00381" w:rsidRPr="00A00381">
        <w:rPr>
          <w:sz w:val="28"/>
          <w:szCs w:val="28"/>
        </w:rPr>
        <w:t xml:space="preserve">проекта постановления Правительства Нижегородской области о внесении изменений в постановление Правительства Нижегородской области </w:t>
      </w:r>
      <w:r w:rsidR="006741BF" w:rsidRPr="006741BF">
        <w:rPr>
          <w:sz w:val="28"/>
          <w:szCs w:val="28"/>
        </w:rPr>
        <w:t>от 29 октября 2021 года № 971 «Об утверждении Положения о региональном государственном контроле (надзоре) в области охраны и использования особо охраняемых природных территорий»</w:t>
      </w:r>
      <w:r w:rsidRPr="00FC7913">
        <w:rPr>
          <w:sz w:val="28"/>
          <w:szCs w:val="28"/>
        </w:rPr>
        <w:t xml:space="preserve"> </w:t>
      </w:r>
      <w:r w:rsidR="007C7750">
        <w:rPr>
          <w:sz w:val="28"/>
          <w:szCs w:val="28"/>
        </w:rPr>
        <w:t>внесение изменений, принятия и отмены</w:t>
      </w:r>
      <w:r w:rsidR="007C7750" w:rsidRPr="0087124C">
        <w:rPr>
          <w:sz w:val="28"/>
          <w:szCs w:val="28"/>
        </w:rPr>
        <w:t xml:space="preserve"> </w:t>
      </w:r>
      <w:r w:rsidR="007C7750">
        <w:rPr>
          <w:sz w:val="28"/>
          <w:szCs w:val="28"/>
        </w:rPr>
        <w:t>нормативных правовых актов не пот</w:t>
      </w:r>
      <w:r w:rsidR="00D47C37">
        <w:rPr>
          <w:sz w:val="28"/>
          <w:szCs w:val="28"/>
        </w:rPr>
        <w:t>ребуется.</w:t>
      </w:r>
    </w:p>
    <w:p w:rsidR="0087124C" w:rsidRDefault="0087124C">
      <w:pPr>
        <w:jc w:val="both"/>
        <w:rPr>
          <w:sz w:val="28"/>
          <w:szCs w:val="28"/>
        </w:rPr>
      </w:pPr>
    </w:p>
    <w:p w:rsidR="0087124C" w:rsidRDefault="0087124C">
      <w:pPr>
        <w:jc w:val="both"/>
        <w:rPr>
          <w:sz w:val="28"/>
          <w:szCs w:val="28"/>
        </w:rPr>
      </w:pPr>
    </w:p>
    <w:p w:rsidR="007C7750" w:rsidRPr="00074FBE" w:rsidRDefault="007C7750">
      <w:pPr>
        <w:jc w:val="both"/>
        <w:rPr>
          <w:sz w:val="28"/>
          <w:szCs w:val="28"/>
        </w:rPr>
      </w:pPr>
    </w:p>
    <w:p w:rsidR="001E158B" w:rsidRDefault="001E158B" w:rsidP="00372757">
      <w:pPr>
        <w:suppressAutoHyphens/>
        <w:spacing w:line="340" w:lineRule="exact"/>
        <w:jc w:val="both"/>
        <w:rPr>
          <w:sz w:val="28"/>
          <w:szCs w:val="28"/>
        </w:rPr>
      </w:pPr>
      <w:r w:rsidRPr="00074FBE">
        <w:rPr>
          <w:sz w:val="28"/>
          <w:szCs w:val="28"/>
        </w:rPr>
        <w:t>Министр</w:t>
      </w:r>
      <w:r>
        <w:rPr>
          <w:sz w:val="28"/>
          <w:szCs w:val="28"/>
        </w:rPr>
        <w:t xml:space="preserve"> экологии и природных </w:t>
      </w:r>
    </w:p>
    <w:p w:rsidR="000024B7" w:rsidRDefault="001E158B" w:rsidP="000024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ресурсов Нижегородской области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</w:t>
      </w:r>
      <w:r w:rsidR="00636F9A">
        <w:rPr>
          <w:sz w:val="28"/>
          <w:szCs w:val="28"/>
        </w:rPr>
        <w:t>Белянина О.Е.</w:t>
      </w:r>
      <w:r w:rsidR="000024B7">
        <w:rPr>
          <w:sz w:val="28"/>
          <w:szCs w:val="28"/>
        </w:rPr>
        <w:t xml:space="preserve"> </w:t>
      </w:r>
    </w:p>
    <w:p w:rsidR="001E158B" w:rsidRDefault="001E158B" w:rsidP="000024B7">
      <w:pPr>
        <w:suppressAutoHyphens/>
        <w:spacing w:line="340" w:lineRule="exact"/>
        <w:jc w:val="both"/>
        <w:rPr>
          <w:sz w:val="28"/>
          <w:szCs w:val="28"/>
        </w:rPr>
      </w:pPr>
    </w:p>
    <w:sectPr w:rsidR="001E158B" w:rsidSect="00BC430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A7ECB"/>
    <w:multiLevelType w:val="hybridMultilevel"/>
    <w:tmpl w:val="732AB01E"/>
    <w:lvl w:ilvl="0" w:tplc="03CE3A0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8F2"/>
    <w:rsid w:val="000024B7"/>
    <w:rsid w:val="000103E4"/>
    <w:rsid w:val="00017E43"/>
    <w:rsid w:val="000318C3"/>
    <w:rsid w:val="00040F8F"/>
    <w:rsid w:val="00061B76"/>
    <w:rsid w:val="000705FF"/>
    <w:rsid w:val="00074FBE"/>
    <w:rsid w:val="00080387"/>
    <w:rsid w:val="000932CE"/>
    <w:rsid w:val="000E23F5"/>
    <w:rsid w:val="000F64AE"/>
    <w:rsid w:val="00110767"/>
    <w:rsid w:val="00145587"/>
    <w:rsid w:val="00163DB8"/>
    <w:rsid w:val="001815C9"/>
    <w:rsid w:val="001C0208"/>
    <w:rsid w:val="001E158B"/>
    <w:rsid w:val="001E7D3A"/>
    <w:rsid w:val="00200832"/>
    <w:rsid w:val="00234925"/>
    <w:rsid w:val="00262D60"/>
    <w:rsid w:val="00293D0E"/>
    <w:rsid w:val="00341EAF"/>
    <w:rsid w:val="00343B43"/>
    <w:rsid w:val="003526D8"/>
    <w:rsid w:val="00352E74"/>
    <w:rsid w:val="00372757"/>
    <w:rsid w:val="003B0BFB"/>
    <w:rsid w:val="003C33B7"/>
    <w:rsid w:val="004014A0"/>
    <w:rsid w:val="00435D5C"/>
    <w:rsid w:val="0045218B"/>
    <w:rsid w:val="004869AD"/>
    <w:rsid w:val="004A30F3"/>
    <w:rsid w:val="004D611B"/>
    <w:rsid w:val="004E3AC1"/>
    <w:rsid w:val="00520962"/>
    <w:rsid w:val="005E0DD9"/>
    <w:rsid w:val="00636F9A"/>
    <w:rsid w:val="00673D2E"/>
    <w:rsid w:val="006741BF"/>
    <w:rsid w:val="00675DE7"/>
    <w:rsid w:val="006E0CCA"/>
    <w:rsid w:val="006F0287"/>
    <w:rsid w:val="00701E9B"/>
    <w:rsid w:val="00721C38"/>
    <w:rsid w:val="00772377"/>
    <w:rsid w:val="00785EF1"/>
    <w:rsid w:val="007865F5"/>
    <w:rsid w:val="007C7750"/>
    <w:rsid w:val="007D538A"/>
    <w:rsid w:val="007E0D6D"/>
    <w:rsid w:val="007F0B3D"/>
    <w:rsid w:val="00820B87"/>
    <w:rsid w:val="00826661"/>
    <w:rsid w:val="0087124C"/>
    <w:rsid w:val="0088272C"/>
    <w:rsid w:val="00907B55"/>
    <w:rsid w:val="00921FEE"/>
    <w:rsid w:val="00933A7F"/>
    <w:rsid w:val="009648F2"/>
    <w:rsid w:val="0096687B"/>
    <w:rsid w:val="00A00381"/>
    <w:rsid w:val="00A121BD"/>
    <w:rsid w:val="00A14BF0"/>
    <w:rsid w:val="00A24493"/>
    <w:rsid w:val="00A53F51"/>
    <w:rsid w:val="00A56747"/>
    <w:rsid w:val="00A64DDE"/>
    <w:rsid w:val="00A8032A"/>
    <w:rsid w:val="00A82D26"/>
    <w:rsid w:val="00A97A86"/>
    <w:rsid w:val="00AB45D7"/>
    <w:rsid w:val="00AD6F9A"/>
    <w:rsid w:val="00AE46C9"/>
    <w:rsid w:val="00AF2073"/>
    <w:rsid w:val="00AF6A8C"/>
    <w:rsid w:val="00B328AE"/>
    <w:rsid w:val="00B96F3F"/>
    <w:rsid w:val="00BB63BA"/>
    <w:rsid w:val="00BC430A"/>
    <w:rsid w:val="00C76E22"/>
    <w:rsid w:val="00C94284"/>
    <w:rsid w:val="00C94886"/>
    <w:rsid w:val="00C97CF9"/>
    <w:rsid w:val="00CA3D1B"/>
    <w:rsid w:val="00D0323C"/>
    <w:rsid w:val="00D12BEC"/>
    <w:rsid w:val="00D25CC2"/>
    <w:rsid w:val="00D31E55"/>
    <w:rsid w:val="00D47C37"/>
    <w:rsid w:val="00D600C2"/>
    <w:rsid w:val="00D77F48"/>
    <w:rsid w:val="00D946F3"/>
    <w:rsid w:val="00DC7739"/>
    <w:rsid w:val="00DF69BB"/>
    <w:rsid w:val="00E67B51"/>
    <w:rsid w:val="00E8034E"/>
    <w:rsid w:val="00F23CBA"/>
    <w:rsid w:val="00FC1200"/>
    <w:rsid w:val="00FC5AD8"/>
    <w:rsid w:val="00FC7913"/>
    <w:rsid w:val="00FF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F8C5A8"/>
  <w15:docId w15:val="{8BCEB0F0-02A3-4933-A889-03CC46967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83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00832"/>
    <w:pPr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E3AC1"/>
    <w:rPr>
      <w:rFonts w:ascii="Cambria" w:hAnsi="Cambria"/>
      <w:b/>
      <w:kern w:val="32"/>
      <w:sz w:val="32"/>
    </w:rPr>
  </w:style>
  <w:style w:type="paragraph" w:styleId="a3">
    <w:name w:val="Body Text"/>
    <w:basedOn w:val="a"/>
    <w:link w:val="a4"/>
    <w:uiPriority w:val="99"/>
    <w:rsid w:val="00200832"/>
    <w:pPr>
      <w:jc w:val="center"/>
    </w:pPr>
  </w:style>
  <w:style w:type="character" w:customStyle="1" w:styleId="a4">
    <w:name w:val="Основной текст Знак"/>
    <w:link w:val="a3"/>
    <w:uiPriority w:val="99"/>
    <w:semiHidden/>
    <w:locked/>
    <w:rsid w:val="004E3AC1"/>
    <w:rPr>
      <w:sz w:val="24"/>
    </w:rPr>
  </w:style>
  <w:style w:type="paragraph" w:styleId="a5">
    <w:name w:val="Balloon Text"/>
    <w:basedOn w:val="a"/>
    <w:link w:val="a6"/>
    <w:uiPriority w:val="99"/>
    <w:semiHidden/>
    <w:rsid w:val="00200832"/>
    <w:rPr>
      <w:sz w:val="2"/>
      <w:szCs w:val="20"/>
    </w:rPr>
  </w:style>
  <w:style w:type="character" w:customStyle="1" w:styleId="a6">
    <w:name w:val="Текст выноски Знак"/>
    <w:link w:val="a5"/>
    <w:uiPriority w:val="99"/>
    <w:semiHidden/>
    <w:locked/>
    <w:rsid w:val="004E3AC1"/>
    <w:rPr>
      <w:sz w:val="2"/>
    </w:rPr>
  </w:style>
  <w:style w:type="paragraph" w:styleId="a7">
    <w:name w:val="header"/>
    <w:basedOn w:val="a"/>
    <w:link w:val="a8"/>
    <w:uiPriority w:val="99"/>
    <w:rsid w:val="00A82D26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8">
    <w:name w:val="Верхний колонтитул Знак"/>
    <w:link w:val="a7"/>
    <w:uiPriority w:val="99"/>
    <w:locked/>
    <w:rsid w:val="00A82D26"/>
    <w:rPr>
      <w:sz w:val="28"/>
    </w:rPr>
  </w:style>
  <w:style w:type="table" w:styleId="a9">
    <w:name w:val="Table Grid"/>
    <w:basedOn w:val="a1"/>
    <w:uiPriority w:val="99"/>
    <w:rsid w:val="00882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областной целевой программы "Молодежь Нижегородской области" 2007-2011 годы</vt:lpstr>
    </vt:vector>
  </TitlesOfParts>
  <Company>Департамент образования нижегородской области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областной целевой программы "Молодежь Нижегородской области" 2007-2011 годы</dc:title>
  <dc:subject>Программа "Молодёжь нижегородской области" 2007-2011 финальная версия 18.08.2006</dc:subject>
  <dc:creator>Муратова, Мехедов</dc:creator>
  <cp:keywords>Молодежь Нижегородской области</cp:keywords>
  <dc:description>Последний вариант программы "Молодежь Нижегородской области" 2007-2011</dc:description>
  <cp:lastModifiedBy>User</cp:lastModifiedBy>
  <cp:revision>2</cp:revision>
  <cp:lastPrinted>2019-10-18T07:06:00Z</cp:lastPrinted>
  <dcterms:created xsi:type="dcterms:W3CDTF">2026-06-25T07:11:00Z</dcterms:created>
  <dcterms:modified xsi:type="dcterms:W3CDTF">2026-06-25T07:11:00Z</dcterms:modified>
  <cp:category>служебная информация</cp:category>
</cp:coreProperties>
</file>